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6D60A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Pr="00112107" w:rsidRDefault="006D60A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Metsataimede kasvatamine</w:t>
            </w:r>
            <w:r w:rsidR="00112107" w:rsidRPr="00112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(28h)</w:t>
            </w:r>
          </w:p>
          <w:p w:rsidR="00146A19" w:rsidRDefault="00146A1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146A1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Aiandus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6D60A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112107" w:rsidRDefault="00B96A35" w:rsidP="00112107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  <w:r w:rsidR="00964651"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>- ja aiandus</w:t>
            </w:r>
            <w:r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>valdkonnas töötavad aegunud  oskustega</w:t>
            </w:r>
            <w:r w:rsidR="00112107"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või erialase hariduseta isikud.</w:t>
            </w:r>
            <w:r w:rsidR="0011210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12107" w:rsidRDefault="00112107" w:rsidP="00112107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107" w:rsidRPr="00792946" w:rsidRDefault="00112107" w:rsidP="00112107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ESF vahenditest rahastatavate koolituskohtade puhul on eelistatud osalejad, kellel puudub keskharidus või on aegunud oskustega tööealine isik vanuses 50+.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6D60A1"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65BF5" w:rsidRP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inimest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265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107">
              <w:rPr>
                <w:rFonts w:ascii="Times New Roman" w:eastAsia="Times New Roman" w:hAnsi="Times New Roman" w:cs="Times New Roman"/>
                <w:sz w:val="24"/>
                <w:szCs w:val="24"/>
              </w:rPr>
              <w:t>Soovituslikult eelnevad teadmised metsandus- ja/või aiandusvaldkonnas.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6C37BA" w:rsidRPr="00146A19" w:rsidRDefault="006C37BA" w:rsidP="00146A19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planeerib </w:t>
            </w:r>
            <w:r w:rsid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>metsa</w:t>
            </w: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>taimede paljundamise ja is</w:t>
            </w:r>
            <w:r w:rsid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>tikute kasvatamise, lähtudes metsataimede</w:t>
            </w: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tootmise eripärast;</w:t>
            </w:r>
          </w:p>
          <w:p w:rsidR="006C37BA" w:rsidRPr="00146A19" w:rsidRDefault="006C37BA" w:rsidP="00146A19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lähtudes </w:t>
            </w:r>
            <w:r w:rsid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>metsataimede</w:t>
            </w: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eripärast paljundab generatiivselt (valib taimed ja seemned jm), arvestades paljundusaegu, - tingimusi ja -viise;</w:t>
            </w:r>
          </w:p>
          <w:p w:rsidR="006C37BA" w:rsidRPr="00146A19" w:rsidRDefault="006C37BA" w:rsidP="00146A19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12CD9">
              <w:rPr>
                <w:rFonts w:ascii="Times New Roman" w:eastAsia="Times New Roman" w:hAnsi="Times New Roman" w:cs="Times New Roman"/>
                <w:sz w:val="24"/>
                <w:szCs w:val="24"/>
              </w:rPr>
              <w:t>asvatab istikuid, lähtudes metsataimede</w:t>
            </w: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kasvutingimuste nõuetest;</w:t>
            </w:r>
          </w:p>
          <w:p w:rsidR="006C37BA" w:rsidRPr="00146A19" w:rsidRDefault="006C37BA" w:rsidP="00146A19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hindab </w:t>
            </w:r>
            <w:r w:rsidR="000C46AB">
              <w:rPr>
                <w:rFonts w:ascii="Times New Roman" w:eastAsia="Times New Roman" w:hAnsi="Times New Roman" w:cs="Times New Roman"/>
                <w:sz w:val="24"/>
                <w:szCs w:val="24"/>
              </w:rPr>
              <w:t>istutusmaterjali kvaliteeti</w:t>
            </w: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178A" w:rsidRPr="00146A19" w:rsidRDefault="006C37BA" w:rsidP="00146A19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>pakendab ja märgistab toodangu, arvestades</w:t>
            </w:r>
            <w:r w:rsidR="00C1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CD9">
              <w:rPr>
                <w:rFonts w:ascii="Times New Roman" w:eastAsia="Times New Roman" w:hAnsi="Times New Roman" w:cs="Times New Roman"/>
                <w:sz w:val="24"/>
                <w:szCs w:val="24"/>
              </w:rPr>
              <w:t>istutusmaterjali</w:t>
            </w: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eripära</w:t>
            </w:r>
            <w:r w:rsidR="00146A19"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146A19" w:rsidRPr="00146A19" w:rsidRDefault="00146A19" w:rsidP="00146A1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 </w:t>
            </w: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>Aednik, tase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>Kutsestandardi tähis: 11-17042018-1.3/8k</w:t>
            </w:r>
          </w:p>
          <w:p w:rsidR="001D53DC" w:rsidRDefault="00146A19" w:rsidP="00146A1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>Vastutav kutsenõukogu: Toiduainetööstuse ja Põllumajanduse Kutsenõukogu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>Otsus: 10/17.04.2018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Kompetents </w:t>
            </w:r>
            <w:r w:rsidRPr="00146A19">
              <w:rPr>
                <w:rFonts w:ascii="Times New Roman" w:eastAsia="Times New Roman" w:hAnsi="Times New Roman" w:cs="Times New Roman"/>
                <w:sz w:val="24"/>
                <w:szCs w:val="24"/>
              </w:rPr>
              <w:t>B.2.4 Taimmaterjali paljundamine ja istikute kasvatamine</w:t>
            </w: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B96A35" w:rsidRPr="00112107" w:rsidRDefault="00B96A35" w:rsidP="00146A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Sihtrühma valikul on eesmärgiks aegunud oskuste või erialase hariduseta inimeste tööhõive võimaluste suurendamine uute oskuste omandamise tulemusel.</w:t>
            </w:r>
          </w:p>
          <w:p w:rsidR="005228D8" w:rsidRPr="00112107" w:rsidRDefault="00B96A35" w:rsidP="00146A19">
            <w:r w:rsidRPr="00112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Sihtrühma valikul on lähtutud OSKA </w:t>
            </w:r>
            <w:r w:rsidR="005228D8" w:rsidRPr="00112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raportitest</w:t>
            </w:r>
            <w:r w:rsidRPr="00112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millest selgub, et metsandusvaldkonnas väheneb aegamööda vajadus kettsaega töötavate raietööliste järele. Metsataimede kasvatuse koolitus pakub neile inimestele võimaluse ümberõppeks. </w:t>
            </w:r>
            <w:r w:rsidR="005228D8" w:rsidRPr="00112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Põllumajanduse OSKA-raportis on soovitus k</w:t>
            </w:r>
            <w:r w:rsidR="00E06E8D" w:rsidRPr="00112107">
              <w:rPr>
                <w:rFonts w:ascii="Times New Roman" w:hAnsi="Times New Roman" w:cs="Times New Roman"/>
                <w:sz w:val="24"/>
                <w:szCs w:val="24"/>
              </w:rPr>
              <w:t>utseõppeasutus</w:t>
            </w:r>
            <w:r w:rsidR="005228D8" w:rsidRPr="00112107">
              <w:rPr>
                <w:rFonts w:ascii="Times New Roman" w:hAnsi="Times New Roman" w:cs="Times New Roman"/>
                <w:sz w:val="24"/>
                <w:szCs w:val="24"/>
              </w:rPr>
              <w:t>tele</w:t>
            </w:r>
            <w:r w:rsidR="00E06E8D" w:rsidRPr="0011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8D8" w:rsidRPr="00112107">
              <w:rPr>
                <w:rFonts w:ascii="Times New Roman" w:hAnsi="Times New Roman" w:cs="Times New Roman"/>
                <w:sz w:val="24"/>
                <w:szCs w:val="24"/>
              </w:rPr>
              <w:t>suurendada</w:t>
            </w:r>
            <w:r w:rsidR="00E06E8D" w:rsidRPr="00112107">
              <w:rPr>
                <w:rFonts w:ascii="Times New Roman" w:hAnsi="Times New Roman" w:cs="Times New Roman"/>
                <w:sz w:val="24"/>
                <w:szCs w:val="24"/>
              </w:rPr>
              <w:t xml:space="preserve"> täiskasvanud õppijate jaoks paindlikke spetsialiseerumisvõimalusi lühiajalistel õppekavadel, nt aianduses puukoolitöö.</w:t>
            </w:r>
            <w:r w:rsidR="00E06E8D" w:rsidRPr="00112107">
              <w:t xml:space="preserve"> </w:t>
            </w:r>
          </w:p>
          <w:p w:rsidR="005228D8" w:rsidRPr="00112107" w:rsidRDefault="005228D8" w:rsidP="00146A19"/>
          <w:p w:rsidR="00B96A35" w:rsidRDefault="005228D8" w:rsidP="00146A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Õpiväljundite  valikul on oluliseks põhjuseks, et juba mitmeid aastaid ei jätku erametsaomanikele </w:t>
            </w:r>
            <w:r w:rsidR="00B96A35" w:rsidRPr="00112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metsauuendamiseks vajalikku istutusmaterjali</w:t>
            </w:r>
            <w:r w:rsidRPr="00112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Seega on oluline</w:t>
            </w:r>
            <w:r w:rsidR="00B96A35" w:rsidRPr="00112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edendada ettevõtlust ja koolitada inimesi, kellel on oskused ja teadmised metsataimede paljundamisest ja istutusmaterjali kasvatamise</w:t>
            </w:r>
            <w:r w:rsidR="006F4160" w:rsidRPr="00112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B96A35" w:rsidRPr="00112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C12CD9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C12CD9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5228D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12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5228D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5228D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407C30" w:rsidRDefault="00407C3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Auditoorne õpe</w:t>
            </w:r>
          </w:p>
          <w:p w:rsidR="000C46AB" w:rsidRDefault="000C46AB" w:rsidP="0096465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Metsataimede kasvatamise õiguslikud alused</w:t>
            </w:r>
          </w:p>
          <w:p w:rsidR="009F0B2A" w:rsidRDefault="009F0B2A" w:rsidP="000C46AB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2A">
              <w:rPr>
                <w:rFonts w:ascii="Times New Roman" w:eastAsia="Times New Roman" w:hAnsi="Times New Roman" w:cs="Times New Roman"/>
                <w:sz w:val="24"/>
                <w:szCs w:val="24"/>
              </w:rPr>
              <w:t>Metsa uuendamisel kasutada lubatud kultiveerimismaterjali algmaterjali päritolu, kultiveerimismaterjali tarnimise ja turustamise nõuded</w:t>
            </w:r>
          </w:p>
          <w:p w:rsidR="000C46AB" w:rsidRPr="000C46AB" w:rsidRDefault="009F0B2A" w:rsidP="000C46AB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Taimede paljundamise ja sordikaitse seadus</w:t>
            </w:r>
          </w:p>
          <w:p w:rsidR="00964651" w:rsidRDefault="00964651" w:rsidP="0096465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Metsaseemne varumine</w:t>
            </w:r>
          </w:p>
          <w:p w:rsidR="000C46AB" w:rsidRPr="000C46AB" w:rsidRDefault="000C46AB" w:rsidP="000C46AB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Seemnepuud, seemnepuistud, seemlad </w:t>
            </w:r>
          </w:p>
          <w:p w:rsidR="000C46AB" w:rsidRPr="000C46AB" w:rsidRDefault="000C46AB" w:rsidP="000C46AB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B">
              <w:rPr>
                <w:rFonts w:ascii="Times New Roman" w:eastAsia="Times New Roman" w:hAnsi="Times New Roman" w:cs="Times New Roman"/>
                <w:sz w:val="24"/>
                <w:szCs w:val="24"/>
              </w:rPr>
              <w:t>Seemnevarumine ja viljadest seemnete eraldamine</w:t>
            </w:r>
          </w:p>
          <w:p w:rsidR="000C46AB" w:rsidRDefault="000C46AB" w:rsidP="000C46AB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AB">
              <w:rPr>
                <w:rFonts w:ascii="Times New Roman" w:eastAsia="Times New Roman" w:hAnsi="Times New Roman" w:cs="Times New Roman"/>
                <w:sz w:val="24"/>
                <w:szCs w:val="24"/>
              </w:rPr>
              <w:t>Seemnete kvaliteedi määramine ja seemnete säilitamine</w:t>
            </w:r>
          </w:p>
          <w:p w:rsidR="005228D8" w:rsidRDefault="005228D8" w:rsidP="0096465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651">
              <w:rPr>
                <w:rFonts w:ascii="Times New Roman" w:eastAsia="Times New Roman" w:hAnsi="Times New Roman" w:cs="Times New Roman"/>
                <w:sz w:val="24"/>
                <w:szCs w:val="24"/>
              </w:rPr>
              <w:t>Kasvatustehnoloogia planeerimin</w:t>
            </w:r>
            <w:r w:rsidR="00AC6FF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9F0B2A" w:rsidRDefault="00407C30" w:rsidP="009F0B2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Taimla rajamine ja organiseerimine</w:t>
            </w:r>
          </w:p>
          <w:p w:rsidR="00407C30" w:rsidRDefault="00407C30" w:rsidP="009F0B2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Istutusmaterjali liigid</w:t>
            </w:r>
          </w:p>
          <w:p w:rsidR="009F0B2A" w:rsidRDefault="00407C30" w:rsidP="009F0B2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C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Istutusmaterjali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tootmise</w:t>
            </w:r>
            <w:r w:rsidRPr="0040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tehnoloogiad (p</w:t>
            </w:r>
            <w:r w:rsidR="009F0B2A" w:rsidRPr="00407C30">
              <w:rPr>
                <w:rFonts w:ascii="Times New Roman" w:eastAsia="Times New Roman" w:hAnsi="Times New Roman" w:cs="Times New Roman"/>
                <w:sz w:val="24"/>
                <w:szCs w:val="24"/>
              </w:rPr>
              <w:t>aljasjuursete taimede kasvatamine avamaal ja katmikalal</w:t>
            </w:r>
            <w:r w:rsidRPr="0040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F0B2A" w:rsidRPr="00407C30">
              <w:rPr>
                <w:rFonts w:ascii="Times New Roman" w:eastAsia="Times New Roman" w:hAnsi="Times New Roman" w:cs="Times New Roman"/>
                <w:sz w:val="24"/>
                <w:szCs w:val="24"/>
              </w:rPr>
              <w:t>Potitaimede kasvatamine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07C30" w:rsidRPr="00407C30" w:rsidRDefault="00407C30" w:rsidP="00407C30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Istutusmaterjali tootmise agrotehnika</w:t>
            </w:r>
          </w:p>
          <w:p w:rsidR="005228D8" w:rsidRDefault="00964651" w:rsidP="00407C30">
            <w:pPr>
              <w:pStyle w:val="Loendilik"/>
              <w:widowControl w:val="0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Metsataimede </w:t>
            </w:r>
            <w:r w:rsidR="00AC6FF2">
              <w:rPr>
                <w:rFonts w:ascii="Times New Roman" w:eastAsia="Times New Roman" w:hAnsi="Times New Roman" w:cs="Times New Roman"/>
                <w:sz w:val="24"/>
                <w:szCs w:val="24"/>
              </w:rPr>
              <w:t>paljundamine</w:t>
            </w:r>
          </w:p>
          <w:p w:rsidR="005228D8" w:rsidRDefault="00407C30" w:rsidP="00407C30">
            <w:pPr>
              <w:pStyle w:val="Loendilik"/>
              <w:widowControl w:val="0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Istikute kasvatamine</w:t>
            </w:r>
          </w:p>
          <w:p w:rsidR="00407C30" w:rsidRPr="00964651" w:rsidRDefault="00407C30" w:rsidP="00407C30">
            <w:pPr>
              <w:pStyle w:val="Loendilik"/>
              <w:widowControl w:val="0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Külvide ja puukooli hooldamine</w:t>
            </w:r>
          </w:p>
          <w:p w:rsidR="005228D8" w:rsidRPr="00964651" w:rsidRDefault="00407C30" w:rsidP="0096465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Istutusmaterjali kvaliteedinõuded</w:t>
            </w:r>
          </w:p>
          <w:p w:rsidR="00407C30" w:rsidRDefault="005228D8" w:rsidP="0096465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65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0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aimede väljakaevamine, sorteerimine, säilitamine, </w:t>
            </w:r>
            <w:r w:rsidRPr="00964651">
              <w:rPr>
                <w:rFonts w:ascii="Times New Roman" w:eastAsia="Times New Roman" w:hAnsi="Times New Roman" w:cs="Times New Roman"/>
                <w:sz w:val="24"/>
                <w:szCs w:val="24"/>
              </w:rPr>
              <w:t>pakendamine ja märgistamine</w:t>
            </w:r>
            <w:r w:rsidR="0040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ning transport</w:t>
            </w:r>
          </w:p>
          <w:p w:rsidR="005228D8" w:rsidRDefault="00407C30" w:rsidP="0096465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Metsataimlas esineda võivad haigused ja kahjurid</w:t>
            </w:r>
          </w:p>
          <w:p w:rsidR="00407C30" w:rsidRDefault="00407C30" w:rsidP="00407C3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C30" w:rsidRPr="00407C30" w:rsidRDefault="00407C30" w:rsidP="00407C3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Praktiline õpe</w:t>
            </w:r>
          </w:p>
          <w:p w:rsidR="000B7031" w:rsidRPr="00407C30" w:rsidRDefault="00407C30" w:rsidP="00407C30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C30">
              <w:rPr>
                <w:rFonts w:ascii="Times New Roman" w:eastAsia="Times New Roman" w:hAnsi="Times New Roman" w:cs="Times New Roman"/>
                <w:sz w:val="24"/>
                <w:szCs w:val="24"/>
              </w:rPr>
              <w:t>Õppekäik erinevatesse metsataimlatesse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  <w:r w:rsidR="005228D8" w:rsidRP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Kaasaegsed klassiruumid õppeks vajaliku </w:t>
            </w:r>
            <w:r w:rsidR="00964651">
              <w:rPr>
                <w:rFonts w:ascii="Times New Roman" w:eastAsia="Times New Roman" w:hAnsi="Times New Roman" w:cs="Times New Roman"/>
                <w:sz w:val="24"/>
                <w:szCs w:val="24"/>
              </w:rPr>
              <w:t>esitlus</w:t>
            </w:r>
            <w:r w:rsidR="005228D8" w:rsidRP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>tehnikaga, kooli puukool-</w:t>
            </w:r>
            <w:proofErr w:type="spellStart"/>
            <w:r w:rsidR="005228D8" w:rsidRP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>arboreetum</w:t>
            </w:r>
            <w:proofErr w:type="spellEnd"/>
            <w:r w:rsidR="005228D8" w:rsidRP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>, õppekäigu</w:t>
            </w:r>
            <w:r w:rsidR="0096465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5228D8" w:rsidRP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>s kooli buss</w:t>
            </w:r>
            <w:r w:rsidR="005228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CD9" w:rsidRPr="00C12CD9" w:rsidRDefault="00C12C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D9">
              <w:rPr>
                <w:rFonts w:ascii="Times New Roman" w:eastAsia="Times New Roman" w:hAnsi="Times New Roman" w:cs="Times New Roman"/>
                <w:sz w:val="24"/>
                <w:szCs w:val="24"/>
              </w:rPr>
              <w:t>Osalemine vähemalt 70% kontakttundides.</w:t>
            </w:r>
          </w:p>
          <w:p w:rsidR="001D53DC" w:rsidRPr="00C12CD9" w:rsidRDefault="00C12C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Õpiväljundite saavutamisest hinnatakse </w:t>
            </w:r>
            <w:r w:rsidR="00E51F47">
              <w:rPr>
                <w:rFonts w:ascii="Times New Roman" w:eastAsia="Times New Roman" w:hAnsi="Times New Roman" w:cs="Times New Roman"/>
                <w:sz w:val="24"/>
                <w:szCs w:val="24"/>
              </w:rPr>
              <w:t>kirjaliku testiga etteantud</w:t>
            </w:r>
            <w:r w:rsidRPr="00C1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puuliigi kasvatamise agrotehnika</w:t>
            </w:r>
            <w:r w:rsidR="00E51F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12CD9">
              <w:rPr>
                <w:rFonts w:ascii="Times New Roman" w:eastAsia="Times New Roman" w:hAnsi="Times New Roman" w:cs="Times New Roman"/>
                <w:sz w:val="24"/>
                <w:szCs w:val="24"/>
              </w:rPr>
              <w:t>t. Hinnatakse mitteeristavalt.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D53DC" w:rsidRDefault="005228D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Marje Kask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Eesti Põllumajandusülikool, metsamajandus 1993. Metsanduse ja aianduse kutseõpetaja alates 1995.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CD9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  <w:bookmarkStart w:id="1" w:name="_GoBack"/>
      <w:bookmarkEnd w:id="1"/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112107" w:rsidRPr="00112107" w:rsidRDefault="00112107" w:rsidP="0011210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12107">
        <w:rPr>
          <w:rFonts w:ascii="Times New Roman" w:eastAsia="Arial" w:hAnsi="Times New Roman" w:cs="Times New Roman"/>
          <w:sz w:val="24"/>
          <w:szCs w:val="24"/>
        </w:rPr>
        <w:t>Marje Kask, kutseõpetaja, marje.kask@luua.ee</w:t>
      </w:r>
    </w:p>
    <w:sectPr w:rsidR="00112107" w:rsidRPr="00112107" w:rsidSect="00B92026">
      <w:headerReference w:type="default" r:id="rId7"/>
      <w:footerReference w:type="default" r:id="rId8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F8" w:rsidRDefault="00ED6CF8">
      <w:pPr>
        <w:spacing w:after="0" w:line="240" w:lineRule="auto"/>
      </w:pPr>
      <w:r>
        <w:separator/>
      </w:r>
    </w:p>
  </w:endnote>
  <w:endnote w:type="continuationSeparator" w:id="0">
    <w:p w:rsidR="00ED6CF8" w:rsidRDefault="00ED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F8" w:rsidRDefault="00ED6CF8">
      <w:pPr>
        <w:spacing w:after="0" w:line="240" w:lineRule="auto"/>
      </w:pPr>
      <w:r>
        <w:separator/>
      </w:r>
    </w:p>
  </w:footnote>
  <w:footnote w:type="continuationSeparator" w:id="0">
    <w:p w:rsidR="00ED6CF8" w:rsidRDefault="00ED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CCC"/>
    <w:multiLevelType w:val="hybridMultilevel"/>
    <w:tmpl w:val="E26E3AE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1709C1"/>
    <w:multiLevelType w:val="hybridMultilevel"/>
    <w:tmpl w:val="E976E6A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716"/>
    <w:multiLevelType w:val="hybridMultilevel"/>
    <w:tmpl w:val="1D0251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E7F3E"/>
    <w:multiLevelType w:val="hybridMultilevel"/>
    <w:tmpl w:val="8E024F6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A141D0"/>
    <w:multiLevelType w:val="hybridMultilevel"/>
    <w:tmpl w:val="2F84323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0462"/>
    <w:multiLevelType w:val="hybridMultilevel"/>
    <w:tmpl w:val="B55ABE6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37A06"/>
    <w:multiLevelType w:val="hybridMultilevel"/>
    <w:tmpl w:val="1E2ABA9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89145B"/>
    <w:multiLevelType w:val="hybridMultilevel"/>
    <w:tmpl w:val="E9A60D0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B7031"/>
    <w:rsid w:val="000C46AB"/>
    <w:rsid w:val="00112107"/>
    <w:rsid w:val="00146A19"/>
    <w:rsid w:val="001779B5"/>
    <w:rsid w:val="001D53DC"/>
    <w:rsid w:val="00210702"/>
    <w:rsid w:val="00265BF5"/>
    <w:rsid w:val="0030178A"/>
    <w:rsid w:val="0032218B"/>
    <w:rsid w:val="003333BC"/>
    <w:rsid w:val="00393704"/>
    <w:rsid w:val="003F4EBC"/>
    <w:rsid w:val="00407C30"/>
    <w:rsid w:val="004113E8"/>
    <w:rsid w:val="00492738"/>
    <w:rsid w:val="004E6D73"/>
    <w:rsid w:val="005228D8"/>
    <w:rsid w:val="00526C9F"/>
    <w:rsid w:val="00563130"/>
    <w:rsid w:val="00693415"/>
    <w:rsid w:val="006C37BA"/>
    <w:rsid w:val="006D60A1"/>
    <w:rsid w:val="006F4060"/>
    <w:rsid w:val="006F4160"/>
    <w:rsid w:val="0072171D"/>
    <w:rsid w:val="008550FF"/>
    <w:rsid w:val="008C62B1"/>
    <w:rsid w:val="00964651"/>
    <w:rsid w:val="00982BE9"/>
    <w:rsid w:val="0099355C"/>
    <w:rsid w:val="009A7DA4"/>
    <w:rsid w:val="009F0B2A"/>
    <w:rsid w:val="00A2569A"/>
    <w:rsid w:val="00A54B97"/>
    <w:rsid w:val="00A55733"/>
    <w:rsid w:val="00AC6FF2"/>
    <w:rsid w:val="00B4040C"/>
    <w:rsid w:val="00B6097C"/>
    <w:rsid w:val="00B92026"/>
    <w:rsid w:val="00B96A35"/>
    <w:rsid w:val="00BB7448"/>
    <w:rsid w:val="00C12CD9"/>
    <w:rsid w:val="00C64AF4"/>
    <w:rsid w:val="00D13B43"/>
    <w:rsid w:val="00D2598F"/>
    <w:rsid w:val="00E06E8D"/>
    <w:rsid w:val="00E13F7C"/>
    <w:rsid w:val="00E51F47"/>
    <w:rsid w:val="00ED6CF8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76A2-1753-4690-BF9D-5F7A3B00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B92026"/>
  </w:style>
  <w:style w:type="paragraph" w:styleId="Pealkiri1">
    <w:name w:val="heading 1"/>
    <w:basedOn w:val="Normaallaad"/>
    <w:next w:val="Normaallaad"/>
    <w:rsid w:val="00B92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rsid w:val="00B92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rsid w:val="00B92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rsid w:val="00B92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rsid w:val="00B92026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rsid w:val="00B92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rsid w:val="00B920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rsid w:val="00B92026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rsid w:val="00B920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202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rsid w:val="00B9202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rsid w:val="00B9202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rsid w:val="00B9202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rsid w:val="00B9202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9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9355C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6D60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Tavatabel21">
    <w:name w:val="Tavatabel 21"/>
    <w:basedOn w:val="Normaaltabel"/>
    <w:uiPriority w:val="42"/>
    <w:rsid w:val="000C46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Paragraph">
    <w:name w:val="Table Paragraph"/>
    <w:basedOn w:val="Normaallaad"/>
    <w:uiPriority w:val="1"/>
    <w:qFormat/>
    <w:rsid w:val="000C46A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RIK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Katrin Seglinsh</cp:lastModifiedBy>
  <cp:revision>3</cp:revision>
  <dcterms:created xsi:type="dcterms:W3CDTF">2018-10-01T09:59:00Z</dcterms:created>
  <dcterms:modified xsi:type="dcterms:W3CDTF">2018-10-01T11:04:00Z</dcterms:modified>
</cp:coreProperties>
</file>