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AD009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 w:rsidP="00FF256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</w:p>
        </w:tc>
        <w:tc>
          <w:tcPr>
            <w:tcW w:w="6350" w:type="dxa"/>
            <w:shd w:val="clear" w:color="auto" w:fill="auto"/>
          </w:tcPr>
          <w:p w:rsidR="001D53DC" w:rsidRDefault="00FF256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Kuidas teenindada raskeid kliente?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 w:rsidP="00FF256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</w:p>
        </w:tc>
        <w:tc>
          <w:tcPr>
            <w:tcW w:w="6350" w:type="dxa"/>
            <w:shd w:val="clear" w:color="auto" w:fill="auto"/>
          </w:tcPr>
          <w:p w:rsidR="001D53DC" w:rsidRDefault="00FF256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Tööoskused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2A213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FF256D" w:rsidRDefault="00FF256D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Noored, kes soovivad suvekuudel töötada klienditeenindajana majutus-ja toitlustusasutustes ning puudub töökogemus ja varasem väljaõpe.</w:t>
            </w:r>
          </w:p>
          <w:p w:rsidR="001D53DC" w:rsidRPr="00FF256D" w:rsidRDefault="00FF256D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Klienditeenindajad, kellel on töökogemus, kuid puudub väljaõpe.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 w:rsidP="00FF256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FF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3C" w:rsidRPr="00075A4D" w:rsidRDefault="002A213C" w:rsidP="002A213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5A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Kursuse läbinu: </w:t>
            </w:r>
          </w:p>
          <w:p w:rsidR="0030178A" w:rsidRPr="00FF256D" w:rsidRDefault="00FF256D" w:rsidP="00FF256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2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mõistab tänapäevase klienditeeninduse põhiprintsiipe</w:t>
            </w:r>
          </w:p>
          <w:p w:rsidR="00FF256D" w:rsidRDefault="00FF256D" w:rsidP="00FF256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käitub töökohal professionaalselt</w:t>
            </w:r>
          </w:p>
          <w:p w:rsidR="00FF256D" w:rsidRDefault="00FF256D" w:rsidP="00FF256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teab enesejuhtimise tehnikaid</w:t>
            </w:r>
          </w:p>
          <w:p w:rsidR="00FF256D" w:rsidRPr="00FF256D" w:rsidRDefault="00FF256D" w:rsidP="00FF256D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töökohal vajadusel konfliktilahendamise meetodeid</w:t>
            </w:r>
          </w:p>
          <w:p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Pr="00EF79D8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EF7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</w:p>
          <w:p w:rsidR="001D53DC" w:rsidRPr="00EF79D8" w:rsidRDefault="00FF256D" w:rsidP="00FF256D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Kutsestandard „Müüja-klienditeenindaja, tase 4“ – kompetentsid: B.2.2 Teenindamine ja müümine, B.2.5 Suhtlemine ja kommunikatsioonivahendite kasutamine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3DC" w:rsidRDefault="00EF79D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Jõgeva maakonnas on traditsioonilise põllumajandusliku ettevõtluse vormi kõrval suurenenud vaba aja, meelelahutuse ning toitlustusega tegelevate ettevõtete kasv.</w:t>
            </w:r>
          </w:p>
          <w:p w:rsidR="00EF79D8" w:rsidRDefault="00EF79D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Suvehooajal vajavad koolitatud asendajaid ja lisatöötajaid eriti Peipsi piirkonna </w:t>
            </w:r>
            <w:r w:rsidR="00E86690">
              <w:rPr>
                <w:rFonts w:ascii="Times New Roman" w:eastAsia="Times New Roman" w:hAnsi="Times New Roman" w:cs="Times New Roman"/>
                <w:sz w:val="24"/>
                <w:szCs w:val="24"/>
              </w:rPr>
              <w:t>majutusettevõtted.</w:t>
            </w:r>
          </w:p>
          <w:p w:rsidR="00E86690" w:rsidRDefault="00E8669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Jõgeva maakonnas ei ole teeninduskoolitusi, kus alustav noor saab vajalikud oskused ja teadmised.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E8669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E86690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E8669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E8669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sisu ja õppekeskkonna kirjeldus.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E86690" w:rsidRPr="00E86690" w:rsidRDefault="00E86690" w:rsidP="00E8669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Tänapäevane teenindus</w:t>
            </w:r>
          </w:p>
          <w:p w:rsidR="00E86690" w:rsidRPr="00E86690" w:rsidRDefault="00E86690" w:rsidP="00E8669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Klienditeenindaja oskused, isikuomadused ja hoiakud</w:t>
            </w:r>
          </w:p>
          <w:p w:rsidR="00E86690" w:rsidRPr="00E86690" w:rsidRDefault="00E86690" w:rsidP="00E8669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Teenindusprotsessi erinevad etapid</w:t>
            </w:r>
          </w:p>
          <w:p w:rsidR="00E86690" w:rsidRPr="00E86690" w:rsidRDefault="00E86690" w:rsidP="00E8669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Klienditüübid</w:t>
            </w:r>
          </w:p>
          <w:p w:rsidR="00E86690" w:rsidRPr="00E86690" w:rsidRDefault="00E86690" w:rsidP="00E8669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Kliendisuhtlus</w:t>
            </w:r>
          </w:p>
          <w:p w:rsidR="00E86690" w:rsidRPr="00E86690" w:rsidRDefault="00E86690" w:rsidP="00E8669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Klienditeenindaja rolliteadlikkus</w:t>
            </w:r>
          </w:p>
          <w:p w:rsidR="00E86690" w:rsidRPr="00E86690" w:rsidRDefault="00E86690" w:rsidP="00E8669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Toimetulek rahulolematu kliendiga</w:t>
            </w:r>
          </w:p>
          <w:p w:rsidR="00E86690" w:rsidRPr="00E86690" w:rsidRDefault="00E86690" w:rsidP="00E8669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Lisamüük</w:t>
            </w:r>
          </w:p>
          <w:p w:rsidR="00E86690" w:rsidRDefault="00E8669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Default="002A213C" w:rsidP="00E8669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</w:t>
            </w:r>
            <w:r w:rsidRPr="00035F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aasaegne esitlustehnikaga k</w:t>
            </w:r>
            <w:r w:rsidR="00E8669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lassiruum, kus on võimalik teha grupitöid ja füüsilist liikumist nõudvaid harjutusi.</w:t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</w:p>
          <w:p w:rsidR="002A213C" w:rsidRPr="006B2957" w:rsidRDefault="002A213C" w:rsidP="00E8669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Nõutav</w:t>
            </w:r>
            <w:r w:rsidR="00E8669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100%</w:t>
            </w:r>
            <w:r w:rsidR="006B2957"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kontakttundides osalemine</w:t>
            </w:r>
            <w:r w:rsidR="00E8669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ning suulise lõputesti sooritamine.</w:t>
            </w:r>
            <w:r w:rsidR="006B2957"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1D53DC" w:rsidRDefault="002A213C" w:rsidP="00E8669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Hindamine arvestatud/mittearvestatud.</w:t>
            </w:r>
            <w:bookmarkStart w:id="1" w:name="_GoBack"/>
            <w:bookmarkEnd w:id="1"/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Pr="00E86690" w:rsidRDefault="00E8669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Kairit Reiman – </w:t>
            </w:r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10.a kogemusega teenindustreener ja müügikoolitaja, Tartu parim teenindaja 2005, </w:t>
            </w:r>
            <w:proofErr w:type="spellStart"/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</w:rPr>
              <w:t>LuuaMK</w:t>
            </w:r>
            <w:proofErr w:type="spellEnd"/>
            <w:r w:rsidRPr="00E86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Koolituskeskuse juhataja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690" w:rsidRDefault="00E8669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Kairit Reiman</w:t>
      </w:r>
    </w:p>
    <w:p w:rsidR="001D53DC" w:rsidRDefault="00E86690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hyperlink r:id="rId7" w:history="1">
        <w:r w:rsidRPr="00E86690">
          <w:rPr>
            <w:rStyle w:val="Hperlink"/>
            <w:rFonts w:ascii="Times New Roman" w:eastAsia="Times New Roman" w:hAnsi="Times New Roman" w:cs="Times New Roman"/>
            <w:bCs/>
            <w:color w:val="auto"/>
            <w:spacing w:val="-1"/>
            <w:sz w:val="24"/>
            <w:szCs w:val="24"/>
            <w:u w:val="none"/>
          </w:rPr>
          <w:t>koolitus@luua.ee</w:t>
        </w:r>
      </w:hyperlink>
      <w:r w:rsidRPr="00E86690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</w:rPr>
        <w:t xml:space="preserve"> </w:t>
      </w:r>
      <w:r w:rsidR="002A213C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t xml:space="preserve">                                                                                                     </w:t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10F"/>
    <w:multiLevelType w:val="hybridMultilevel"/>
    <w:tmpl w:val="2F041B9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936"/>
    <w:multiLevelType w:val="multilevel"/>
    <w:tmpl w:val="5E14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B59"/>
    <w:multiLevelType w:val="hybridMultilevel"/>
    <w:tmpl w:val="B7D026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072"/>
    <w:multiLevelType w:val="hybridMultilevel"/>
    <w:tmpl w:val="098A36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2A213C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B2957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AD0090"/>
    <w:rsid w:val="00B4040C"/>
    <w:rsid w:val="00D13B43"/>
    <w:rsid w:val="00D2598F"/>
    <w:rsid w:val="00E13F7C"/>
    <w:rsid w:val="00E86690"/>
    <w:rsid w:val="00EF79D8"/>
    <w:rsid w:val="00F74F7B"/>
    <w:rsid w:val="00FE4A31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9E781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2A21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FF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F256D"/>
  </w:style>
  <w:style w:type="paragraph" w:styleId="Jalus">
    <w:name w:val="footer"/>
    <w:basedOn w:val="Normaallaad"/>
    <w:link w:val="JalusMrk"/>
    <w:uiPriority w:val="99"/>
    <w:unhideWhenUsed/>
    <w:rsid w:val="00FF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F256D"/>
  </w:style>
  <w:style w:type="character" w:styleId="Hperlink">
    <w:name w:val="Hyperlink"/>
    <w:basedOn w:val="Liguvaikefont"/>
    <w:uiPriority w:val="99"/>
    <w:unhideWhenUsed/>
    <w:rsid w:val="00E86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litus@luu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5</cp:revision>
  <dcterms:created xsi:type="dcterms:W3CDTF">2018-09-27T11:04:00Z</dcterms:created>
  <dcterms:modified xsi:type="dcterms:W3CDTF">2019-05-17T11:08:00Z</dcterms:modified>
</cp:coreProperties>
</file>