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81" w:rsidRPr="004C5934" w:rsidRDefault="00A6586E">
      <w:pPr>
        <w:jc w:val="center"/>
        <w:rPr>
          <w:sz w:val="24"/>
          <w:szCs w:val="24"/>
        </w:rPr>
      </w:pPr>
      <w:bookmarkStart w:id="0" w:name="page1"/>
      <w:bookmarkEnd w:id="0"/>
      <w:r w:rsidRPr="004C5934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6513830</wp:posOffset>
            </wp:positionH>
            <wp:positionV relativeFrom="page">
              <wp:posOffset>24130</wp:posOffset>
            </wp:positionV>
            <wp:extent cx="1004570" cy="60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5934">
        <w:rPr>
          <w:rFonts w:eastAsia="Calibri"/>
          <w:sz w:val="24"/>
          <w:szCs w:val="24"/>
        </w:rPr>
        <w:t>Eesti Metsa- ja Puidutööstuse Liit</w:t>
      </w:r>
    </w:p>
    <w:p w:rsidR="00822A81" w:rsidRDefault="00822A81">
      <w:pPr>
        <w:spacing w:line="256" w:lineRule="exact"/>
        <w:rPr>
          <w:sz w:val="24"/>
          <w:szCs w:val="24"/>
        </w:rPr>
      </w:pPr>
    </w:p>
    <w:p w:rsidR="004C5934" w:rsidRPr="004C5934" w:rsidRDefault="00A6586E" w:rsidP="004C5934">
      <w:r w:rsidRPr="004C5934">
        <w:rPr>
          <w:rFonts w:eastAsia="Times"/>
        </w:rPr>
        <w:t>KUTSE ANDMISE KORD</w:t>
      </w:r>
      <w:r w:rsidR="004C5934" w:rsidRPr="004C5934">
        <w:rPr>
          <w:rFonts w:eastAsia="Times"/>
        </w:rPr>
        <w:t xml:space="preserve"> </w:t>
      </w:r>
      <w:r w:rsidR="004C5934">
        <w:rPr>
          <w:rFonts w:eastAsia="Times"/>
        </w:rPr>
        <w:t xml:space="preserve"> </w:t>
      </w:r>
    </w:p>
    <w:p w:rsidR="00822A81" w:rsidRPr="004C5934" w:rsidRDefault="004C5934">
      <w:r w:rsidRPr="004C5934">
        <w:rPr>
          <w:rFonts w:eastAsia="Times"/>
        </w:rPr>
        <w:t>metsanduse kutseala kutsetele</w:t>
      </w:r>
    </w:p>
    <w:p w:rsidR="00822A81" w:rsidRPr="004C5934" w:rsidRDefault="00822A81">
      <w:pPr>
        <w:spacing w:line="34" w:lineRule="exact"/>
      </w:pPr>
    </w:p>
    <w:p w:rsidR="00822A81" w:rsidRPr="004C5934" w:rsidRDefault="00822A81">
      <w:pPr>
        <w:spacing w:line="39" w:lineRule="exact"/>
      </w:pPr>
    </w:p>
    <w:p w:rsidR="00822A81" w:rsidRDefault="00A6586E">
      <w:pPr>
        <w:rPr>
          <w:rFonts w:eastAsia="Times"/>
          <w:bCs/>
        </w:rPr>
      </w:pPr>
      <w:r w:rsidRPr="004C5934">
        <w:rPr>
          <w:rFonts w:eastAsia="Times"/>
          <w:bCs/>
        </w:rPr>
        <w:t>Lisa 4</w:t>
      </w:r>
    </w:p>
    <w:p w:rsidR="004C5934" w:rsidRPr="004C5934" w:rsidRDefault="004C5934"/>
    <w:p w:rsidR="00822A81" w:rsidRDefault="00822A81">
      <w:pPr>
        <w:spacing w:line="12" w:lineRule="exact"/>
        <w:rPr>
          <w:sz w:val="24"/>
          <w:szCs w:val="24"/>
        </w:rPr>
      </w:pPr>
    </w:p>
    <w:p w:rsidR="00822A81" w:rsidRPr="004C5934" w:rsidRDefault="00A6586E">
      <w:pPr>
        <w:rPr>
          <w:sz w:val="20"/>
          <w:szCs w:val="20"/>
        </w:rPr>
      </w:pPr>
      <w:r w:rsidRPr="004C5934">
        <w:rPr>
          <w:rFonts w:eastAsia="Calibri"/>
          <w:b/>
          <w:bCs/>
          <w:color w:val="4F6228"/>
          <w:sz w:val="24"/>
          <w:szCs w:val="24"/>
        </w:rPr>
        <w:t>HINDAMISSTANDARD HARVESTERIOPERAATOR, TASE 4</w:t>
      </w:r>
    </w:p>
    <w:p w:rsidR="00822A81" w:rsidRPr="004C5934" w:rsidRDefault="00822A81">
      <w:pPr>
        <w:spacing w:line="245" w:lineRule="exact"/>
        <w:rPr>
          <w:sz w:val="24"/>
          <w:szCs w:val="24"/>
        </w:rPr>
      </w:pPr>
    </w:p>
    <w:p w:rsidR="00822A81" w:rsidRPr="004C5934" w:rsidRDefault="00A6586E">
      <w:pPr>
        <w:rPr>
          <w:sz w:val="20"/>
          <w:szCs w:val="20"/>
        </w:rPr>
      </w:pPr>
      <w:r w:rsidRPr="004C5934">
        <w:rPr>
          <w:rFonts w:eastAsia="Calibri"/>
          <w:b/>
          <w:bCs/>
          <w:sz w:val="24"/>
          <w:szCs w:val="24"/>
        </w:rPr>
        <w:t xml:space="preserve">Kutsestandardi nimetus: </w:t>
      </w:r>
      <w:proofErr w:type="spellStart"/>
      <w:r w:rsidRPr="004C5934">
        <w:rPr>
          <w:rFonts w:eastAsia="Calibri"/>
          <w:b/>
          <w:bCs/>
          <w:sz w:val="24"/>
          <w:szCs w:val="24"/>
        </w:rPr>
        <w:t>Harvesterioperaator</w:t>
      </w:r>
      <w:proofErr w:type="spellEnd"/>
      <w:r w:rsidRPr="004C5934">
        <w:rPr>
          <w:rFonts w:eastAsia="Calibri"/>
          <w:b/>
          <w:bCs/>
          <w:sz w:val="24"/>
          <w:szCs w:val="24"/>
        </w:rPr>
        <w:t>, tase 4</w:t>
      </w:r>
    </w:p>
    <w:p w:rsidR="00822A81" w:rsidRPr="004C5934" w:rsidRDefault="00822A81">
      <w:pPr>
        <w:spacing w:line="45" w:lineRule="exact"/>
        <w:rPr>
          <w:sz w:val="24"/>
          <w:szCs w:val="24"/>
        </w:rPr>
      </w:pPr>
    </w:p>
    <w:p w:rsidR="00822A81" w:rsidRPr="004C5934" w:rsidRDefault="00A6586E">
      <w:pPr>
        <w:rPr>
          <w:sz w:val="20"/>
          <w:szCs w:val="20"/>
        </w:rPr>
      </w:pPr>
      <w:r w:rsidRPr="004C5934">
        <w:rPr>
          <w:rFonts w:eastAsia="Calibri"/>
          <w:b/>
          <w:bCs/>
          <w:sz w:val="24"/>
          <w:szCs w:val="24"/>
        </w:rPr>
        <w:t>EKR tase: 4</w:t>
      </w:r>
    </w:p>
    <w:p w:rsidR="00822A81" w:rsidRDefault="00822A81">
      <w:pPr>
        <w:spacing w:line="200" w:lineRule="exact"/>
        <w:rPr>
          <w:sz w:val="24"/>
          <w:szCs w:val="24"/>
        </w:rPr>
      </w:pPr>
    </w:p>
    <w:p w:rsidR="00822A81" w:rsidRDefault="00822A81">
      <w:pPr>
        <w:spacing w:line="374" w:lineRule="exact"/>
        <w:rPr>
          <w:sz w:val="24"/>
          <w:szCs w:val="24"/>
        </w:rPr>
      </w:pPr>
    </w:p>
    <w:p w:rsidR="00822A81" w:rsidRDefault="00A6586E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Sisukord:</w:t>
      </w:r>
    </w:p>
    <w:p w:rsidR="00822A81" w:rsidRDefault="00822A81">
      <w:pPr>
        <w:spacing w:line="235" w:lineRule="exact"/>
        <w:rPr>
          <w:sz w:val="24"/>
          <w:szCs w:val="24"/>
        </w:rPr>
      </w:pPr>
    </w:p>
    <w:p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Üldine informatsioon</w:t>
      </w:r>
    </w:p>
    <w:p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Hindamise korraldus</w:t>
      </w:r>
    </w:p>
    <w:p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Hindamismeetodid ja nende kirjeldus</w:t>
      </w:r>
    </w:p>
    <w:p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Hindamiskriteeriumid</w:t>
      </w:r>
    </w:p>
    <w:p w:rsidR="00822A81" w:rsidRDefault="00A6586E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Juhised ja vormid hindajale</w:t>
      </w:r>
    </w:p>
    <w:p w:rsidR="00822A81" w:rsidRDefault="00822A81">
      <w:pPr>
        <w:spacing w:line="364" w:lineRule="exact"/>
        <w:rPr>
          <w:sz w:val="24"/>
          <w:szCs w:val="24"/>
        </w:rPr>
      </w:pPr>
    </w:p>
    <w:p w:rsidR="00822A81" w:rsidRDefault="00A6586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</w:rPr>
        <w:t>Üldine informatsioon</w:t>
      </w:r>
    </w:p>
    <w:p w:rsidR="00822A81" w:rsidRDefault="00822A81">
      <w:pPr>
        <w:spacing w:line="235" w:lineRule="exact"/>
        <w:rPr>
          <w:sz w:val="24"/>
          <w:szCs w:val="24"/>
        </w:rPr>
      </w:pPr>
    </w:p>
    <w:p w:rsidR="00822A81" w:rsidRDefault="00A6586E" w:rsidP="00BD70F8">
      <w:pPr>
        <w:spacing w:line="27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Hindamisstandard on koostatud </w:t>
      </w:r>
      <w:proofErr w:type="spellStart"/>
      <w:r w:rsidR="004C5934" w:rsidRPr="00BD70F8">
        <w:rPr>
          <w:rFonts w:ascii="Times" w:eastAsia="Times" w:hAnsi="Times" w:cs="Times"/>
          <w:bCs/>
          <w:sz w:val="24"/>
          <w:szCs w:val="24"/>
        </w:rPr>
        <w:t>h</w:t>
      </w:r>
      <w:r w:rsidRPr="00BD70F8">
        <w:rPr>
          <w:rFonts w:ascii="Times" w:eastAsia="Times" w:hAnsi="Times" w:cs="Times"/>
          <w:bCs/>
          <w:sz w:val="24"/>
          <w:szCs w:val="24"/>
        </w:rPr>
        <w:t>arvesterioperaator</w:t>
      </w:r>
      <w:proofErr w:type="spellEnd"/>
      <w:r w:rsidRPr="00BD70F8">
        <w:rPr>
          <w:rFonts w:ascii="Times" w:eastAsia="Times" w:hAnsi="Times" w:cs="Times"/>
          <w:bCs/>
          <w:sz w:val="24"/>
          <w:szCs w:val="24"/>
        </w:rPr>
        <w:t>, tase 4</w:t>
      </w:r>
      <w:r>
        <w:rPr>
          <w:rFonts w:ascii="Times" w:eastAsia="Times" w:hAnsi="Times" w:cs="Times"/>
          <w:sz w:val="24"/>
          <w:szCs w:val="24"/>
        </w:rPr>
        <w:t xml:space="preserve"> kutse taotlejate kompetentsuse hindamiseks.</w:t>
      </w:r>
    </w:p>
    <w:p w:rsidR="00822A81" w:rsidRDefault="00822A81" w:rsidP="00BD70F8">
      <w:pPr>
        <w:spacing w:line="7" w:lineRule="exact"/>
        <w:jc w:val="both"/>
        <w:rPr>
          <w:sz w:val="24"/>
          <w:szCs w:val="24"/>
        </w:rPr>
      </w:pPr>
    </w:p>
    <w:p w:rsidR="00822A81" w:rsidRDefault="00A6586E" w:rsidP="00BD70F8">
      <w:pPr>
        <w:spacing w:line="237" w:lineRule="auto"/>
        <w:ind w:right="80"/>
        <w:jc w:val="both"/>
        <w:rPr>
          <w:sz w:val="20"/>
          <w:szCs w:val="20"/>
        </w:rPr>
      </w:pPr>
      <w:r w:rsidRPr="008A3E22">
        <w:rPr>
          <w:rFonts w:ascii="Times" w:eastAsia="Times" w:hAnsi="Times" w:cs="Times"/>
          <w:sz w:val="24"/>
          <w:szCs w:val="24"/>
        </w:rPr>
        <w:t>Hindamine viiakse lä</w:t>
      </w:r>
      <w:r w:rsidR="004C5934" w:rsidRPr="008A3E22">
        <w:rPr>
          <w:rFonts w:ascii="Times" w:eastAsia="Times" w:hAnsi="Times" w:cs="Times"/>
          <w:sz w:val="24"/>
          <w:szCs w:val="24"/>
        </w:rPr>
        <w:t>bi kutse andmise vooru raames k</w:t>
      </w:r>
      <w:r w:rsidRPr="008A3E22">
        <w:rPr>
          <w:rFonts w:ascii="Times" w:eastAsia="Times" w:hAnsi="Times" w:cs="Times"/>
          <w:sz w:val="24"/>
          <w:szCs w:val="24"/>
        </w:rPr>
        <w:t>utse and</w:t>
      </w:r>
      <w:r w:rsidR="00C11B9B" w:rsidRPr="008A3E22">
        <w:rPr>
          <w:rFonts w:ascii="Times" w:eastAsia="Times" w:hAnsi="Times" w:cs="Times"/>
          <w:sz w:val="24"/>
          <w:szCs w:val="24"/>
        </w:rPr>
        <w:t xml:space="preserve">ja poolt määratud ajal ja kohas. </w:t>
      </w:r>
      <w:r w:rsidR="00C11B9B" w:rsidRPr="00C11B9B">
        <w:rPr>
          <w:rFonts w:ascii="Times" w:eastAsia="Times" w:hAnsi="Times" w:cs="Times"/>
          <w:sz w:val="24"/>
          <w:szCs w:val="24"/>
        </w:rPr>
        <w:t>Kutse andja kuulutab kutse andmise välja vähemalt 1 korda aastas.</w:t>
      </w:r>
      <w:r w:rsidR="00C11B9B">
        <w:rPr>
          <w:rFonts w:ascii="Times" w:eastAsia="Times" w:hAnsi="Times" w:cs="Times"/>
          <w:sz w:val="24"/>
          <w:szCs w:val="24"/>
        </w:rPr>
        <w:t xml:space="preserve"> </w:t>
      </w:r>
      <w:r w:rsidR="004C5934">
        <w:rPr>
          <w:rFonts w:ascii="Times" w:eastAsia="Times" w:hAnsi="Times" w:cs="Times"/>
          <w:sz w:val="24"/>
          <w:szCs w:val="24"/>
        </w:rPr>
        <w:t>Kutseeksam koosneb ül</w:t>
      </w:r>
      <w:r>
        <w:rPr>
          <w:rFonts w:ascii="Times" w:eastAsia="Times" w:hAnsi="Times" w:cs="Times"/>
          <w:sz w:val="24"/>
          <w:szCs w:val="24"/>
        </w:rPr>
        <w:t>djuhul (</w:t>
      </w:r>
      <w:proofErr w:type="spellStart"/>
      <w:r>
        <w:rPr>
          <w:rFonts w:ascii="Times" w:eastAsia="Times" w:hAnsi="Times" w:cs="Times"/>
          <w:sz w:val="24"/>
          <w:szCs w:val="24"/>
        </w:rPr>
        <w:t>VÕTA-t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rakendamata) </w:t>
      </w:r>
      <w:r w:rsidR="00514205">
        <w:rPr>
          <w:rFonts w:ascii="Times" w:eastAsia="Times" w:hAnsi="Times" w:cs="Times"/>
          <w:sz w:val="24"/>
          <w:szCs w:val="24"/>
        </w:rPr>
        <w:t>neljast</w:t>
      </w:r>
      <w:r>
        <w:rPr>
          <w:rFonts w:ascii="Times" w:eastAsia="Times" w:hAnsi="Times" w:cs="Times"/>
          <w:sz w:val="24"/>
          <w:szCs w:val="24"/>
        </w:rPr>
        <w:t xml:space="preserve"> osast.</w:t>
      </w:r>
    </w:p>
    <w:p w:rsidR="00822A81" w:rsidRDefault="00822A81" w:rsidP="00BD70F8">
      <w:pPr>
        <w:spacing w:line="279" w:lineRule="exact"/>
        <w:jc w:val="both"/>
        <w:rPr>
          <w:sz w:val="24"/>
          <w:szCs w:val="24"/>
        </w:rPr>
      </w:pPr>
    </w:p>
    <w:p w:rsidR="00822A81" w:rsidRDefault="00A6586E" w:rsidP="00BD70F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Hinnatakse järgmisi ko</w:t>
      </w:r>
      <w:r w:rsidR="00C11B9B">
        <w:rPr>
          <w:rFonts w:ascii="Times" w:eastAsia="Times" w:hAnsi="Times" w:cs="Times"/>
          <w:sz w:val="24"/>
          <w:szCs w:val="24"/>
        </w:rPr>
        <w:t>mpetentse (vt</w:t>
      </w:r>
      <w:r w:rsidR="004C5934">
        <w:rPr>
          <w:rFonts w:ascii="Times" w:eastAsia="Times" w:hAnsi="Times" w:cs="Times"/>
          <w:sz w:val="24"/>
          <w:szCs w:val="24"/>
        </w:rPr>
        <w:t xml:space="preserve"> hindamiskritee</w:t>
      </w:r>
      <w:r>
        <w:rPr>
          <w:rFonts w:ascii="Times" w:eastAsia="Times" w:hAnsi="Times" w:cs="Times"/>
          <w:sz w:val="24"/>
          <w:szCs w:val="24"/>
        </w:rPr>
        <w:t>riumite tabelist):</w:t>
      </w:r>
    </w:p>
    <w:p w:rsidR="00822A81" w:rsidRDefault="00822A81" w:rsidP="00BD70F8">
      <w:pPr>
        <w:spacing w:line="41" w:lineRule="exact"/>
        <w:jc w:val="both"/>
        <w:rPr>
          <w:sz w:val="24"/>
          <w:szCs w:val="24"/>
        </w:rPr>
      </w:pPr>
    </w:p>
    <w:p w:rsidR="00822A81" w:rsidRDefault="00A6586E" w:rsidP="00BD70F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B.2.1 Hooldus- ja uuendusraie tegemine</w:t>
      </w:r>
    </w:p>
    <w:p w:rsidR="00822A81" w:rsidRDefault="00822A81" w:rsidP="00BD70F8">
      <w:pPr>
        <w:spacing w:line="41" w:lineRule="exact"/>
        <w:jc w:val="both"/>
        <w:rPr>
          <w:sz w:val="24"/>
          <w:szCs w:val="24"/>
        </w:rPr>
      </w:pPr>
    </w:p>
    <w:p w:rsidR="00822A81" w:rsidRDefault="00EF4C27" w:rsidP="00BD70F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B.2.2 </w:t>
      </w:r>
      <w:proofErr w:type="spellStart"/>
      <w:r>
        <w:rPr>
          <w:rFonts w:ascii="Times" w:eastAsia="Times" w:hAnsi="Times" w:cs="Times"/>
          <w:sz w:val="24"/>
          <w:szCs w:val="24"/>
        </w:rPr>
        <w:t>Harvesteri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seadistamine</w:t>
      </w:r>
      <w:r w:rsidR="00A6586E">
        <w:rPr>
          <w:rFonts w:ascii="Times" w:eastAsia="Times" w:hAnsi="Times" w:cs="Times"/>
          <w:sz w:val="24"/>
          <w:szCs w:val="24"/>
        </w:rPr>
        <w:t xml:space="preserve"> ja </w:t>
      </w:r>
      <w:r w:rsidR="00514205">
        <w:rPr>
          <w:rFonts w:ascii="Times" w:eastAsia="Times" w:hAnsi="Times" w:cs="Times"/>
          <w:sz w:val="24"/>
          <w:szCs w:val="24"/>
        </w:rPr>
        <w:t>hooldamine</w:t>
      </w:r>
    </w:p>
    <w:p w:rsidR="00822A81" w:rsidRDefault="00822A81" w:rsidP="00BD70F8">
      <w:pPr>
        <w:spacing w:line="41" w:lineRule="exact"/>
        <w:jc w:val="both"/>
        <w:rPr>
          <w:sz w:val="24"/>
          <w:szCs w:val="24"/>
        </w:rPr>
      </w:pPr>
    </w:p>
    <w:p w:rsidR="00822A81" w:rsidRDefault="00A6586E" w:rsidP="00BD70F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B.2.3 </w:t>
      </w:r>
      <w:proofErr w:type="spellStart"/>
      <w:r>
        <w:rPr>
          <w:rFonts w:ascii="Times" w:eastAsia="Times" w:hAnsi="Times" w:cs="Times"/>
          <w:sz w:val="24"/>
          <w:szCs w:val="24"/>
        </w:rPr>
        <w:t>Harvesterioper</w:t>
      </w:r>
      <w:r w:rsidR="00EF4C27">
        <w:rPr>
          <w:rFonts w:ascii="Times" w:eastAsia="Times" w:hAnsi="Times" w:cs="Times"/>
          <w:sz w:val="24"/>
          <w:szCs w:val="24"/>
        </w:rPr>
        <w:t>aator</w:t>
      </w:r>
      <w:proofErr w:type="spellEnd"/>
      <w:r w:rsidR="00EF4C27">
        <w:rPr>
          <w:rFonts w:ascii="Times" w:eastAsia="Times" w:hAnsi="Times" w:cs="Times"/>
          <w:sz w:val="24"/>
          <w:szCs w:val="24"/>
        </w:rPr>
        <w:t>, tase 4 kutset läbiv komp</w:t>
      </w:r>
      <w:r>
        <w:rPr>
          <w:rFonts w:ascii="Times" w:eastAsia="Times" w:hAnsi="Times" w:cs="Times"/>
          <w:sz w:val="24"/>
          <w:szCs w:val="24"/>
        </w:rPr>
        <w:t>etents</w:t>
      </w:r>
    </w:p>
    <w:p w:rsidR="00822A81" w:rsidRDefault="00822A81" w:rsidP="00BD70F8">
      <w:pPr>
        <w:spacing w:line="370" w:lineRule="exact"/>
        <w:jc w:val="both"/>
        <w:rPr>
          <w:sz w:val="24"/>
          <w:szCs w:val="24"/>
        </w:rPr>
      </w:pPr>
    </w:p>
    <w:p w:rsidR="00822A81" w:rsidRDefault="00A6586E" w:rsidP="00BD70F8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Hindamist teostab kutsekomisjoni poolt moodustatud hindamiskomisjon, mis</w:t>
      </w:r>
      <w:r w:rsidR="00EF4C27">
        <w:rPr>
          <w:rFonts w:ascii="Times" w:eastAsia="Times" w:hAnsi="Times" w:cs="Times"/>
          <w:sz w:val="24"/>
          <w:szCs w:val="24"/>
        </w:rPr>
        <w:t xml:space="preserve"> koosneb</w:t>
      </w:r>
      <w:r>
        <w:rPr>
          <w:rFonts w:ascii="Times" w:eastAsia="Times" w:hAnsi="Times" w:cs="Times"/>
          <w:sz w:val="24"/>
          <w:szCs w:val="24"/>
        </w:rPr>
        <w:t xml:space="preserve"> metsanduse valdkonna sõltumatut</w:t>
      </w:r>
      <w:r w:rsidR="00EF4C27">
        <w:rPr>
          <w:rFonts w:ascii="Times" w:eastAsia="Times" w:hAnsi="Times" w:cs="Times"/>
          <w:sz w:val="24"/>
          <w:szCs w:val="24"/>
        </w:rPr>
        <w:t>est ja kompetentsetest esindaja</w:t>
      </w:r>
      <w:r>
        <w:rPr>
          <w:rFonts w:ascii="Times" w:eastAsia="Times" w:hAnsi="Times" w:cs="Times"/>
          <w:sz w:val="24"/>
          <w:szCs w:val="24"/>
        </w:rPr>
        <w:t xml:space="preserve">test. Hindamiskomisjon on vähemalt kolmeliikmeline. </w:t>
      </w:r>
    </w:p>
    <w:p w:rsidR="00620668" w:rsidRDefault="00620668" w:rsidP="00BD70F8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</w:p>
    <w:p w:rsidR="00620668" w:rsidRDefault="00620668" w:rsidP="00620668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  <w:r w:rsidRPr="00E324CA">
        <w:rPr>
          <w:rFonts w:ascii="Times" w:eastAsia="Times" w:hAnsi="Times" w:cs="Times"/>
          <w:sz w:val="24"/>
          <w:szCs w:val="24"/>
        </w:rPr>
        <w:t>Ühe eksamiosa ebaõnnestumise korral on võimalik sooritada järeleksam osali</w:t>
      </w:r>
      <w:r>
        <w:rPr>
          <w:rFonts w:ascii="Times" w:eastAsia="Times" w:hAnsi="Times" w:cs="Times"/>
          <w:sz w:val="24"/>
          <w:szCs w:val="24"/>
        </w:rPr>
        <w:t xml:space="preserve">selt (teoreetiline test, masinaehituse- ja hoolduse ülesanne, </w:t>
      </w:r>
      <w:proofErr w:type="spellStart"/>
      <w:r>
        <w:rPr>
          <w:rFonts w:ascii="Times" w:eastAsia="Times" w:hAnsi="Times" w:cs="Times"/>
          <w:sz w:val="24"/>
          <w:szCs w:val="24"/>
        </w:rPr>
        <w:t>harvesteri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kontrollmõõtmine ning uuendus- või harvendusraie harvesteriga </w:t>
      </w:r>
      <w:r w:rsidRPr="00E324CA">
        <w:rPr>
          <w:rFonts w:ascii="Times" w:eastAsia="Times" w:hAnsi="Times" w:cs="Times"/>
          <w:sz w:val="24"/>
          <w:szCs w:val="24"/>
        </w:rPr>
        <w:t>). Kahe või enama eksamiosa ebaõnnestumise korral tu</w:t>
      </w:r>
      <w:r w:rsidR="00C4385C">
        <w:rPr>
          <w:rFonts w:ascii="Times" w:eastAsia="Times" w:hAnsi="Times" w:cs="Times"/>
          <w:sz w:val="24"/>
          <w:szCs w:val="24"/>
        </w:rPr>
        <w:t>leb sooritada uuesti terve eksam</w:t>
      </w:r>
      <w:r w:rsidRPr="00E324CA">
        <w:rPr>
          <w:rFonts w:ascii="Times" w:eastAsia="Times" w:hAnsi="Times" w:cs="Times"/>
          <w:sz w:val="24"/>
          <w:szCs w:val="24"/>
        </w:rPr>
        <w:t>. Eksami tulemused kehtivad üks aasta.</w:t>
      </w:r>
    </w:p>
    <w:p w:rsidR="00620668" w:rsidRDefault="00620668" w:rsidP="00BD70F8">
      <w:pPr>
        <w:spacing w:line="273" w:lineRule="auto"/>
        <w:jc w:val="both"/>
        <w:rPr>
          <w:sz w:val="20"/>
          <w:szCs w:val="20"/>
        </w:rPr>
      </w:pPr>
    </w:p>
    <w:p w:rsidR="00822A81" w:rsidRDefault="00822A81" w:rsidP="00BD70F8">
      <w:pPr>
        <w:spacing w:line="208" w:lineRule="exact"/>
        <w:jc w:val="both"/>
        <w:rPr>
          <w:sz w:val="24"/>
          <w:szCs w:val="24"/>
        </w:rPr>
      </w:pPr>
    </w:p>
    <w:p w:rsidR="00822A81" w:rsidRDefault="00A6586E" w:rsidP="00BD70F8">
      <w:pPr>
        <w:tabs>
          <w:tab w:val="left" w:pos="700"/>
        </w:tabs>
        <w:ind w:left="36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  <w:sz w:val="23"/>
          <w:szCs w:val="23"/>
        </w:rPr>
        <w:t>Hindamise korraldus</w:t>
      </w:r>
    </w:p>
    <w:p w:rsidR="00822A81" w:rsidRDefault="00822A81" w:rsidP="00BD70F8">
      <w:pPr>
        <w:spacing w:line="248" w:lineRule="exact"/>
        <w:jc w:val="both"/>
        <w:rPr>
          <w:sz w:val="24"/>
          <w:szCs w:val="24"/>
        </w:rPr>
      </w:pPr>
    </w:p>
    <w:p w:rsidR="00822A81" w:rsidRDefault="00A6586E" w:rsidP="00BD70F8">
      <w:pPr>
        <w:spacing w:line="276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Hindamiskomisjoni li</w:t>
      </w:r>
      <w:r w:rsidR="00C11B9B">
        <w:rPr>
          <w:rFonts w:ascii="Times" w:eastAsia="Times" w:hAnsi="Times" w:cs="Times"/>
          <w:sz w:val="24"/>
          <w:szCs w:val="24"/>
        </w:rPr>
        <w:t>ikmed kooskõlastatakse kutse and</w:t>
      </w:r>
      <w:r>
        <w:rPr>
          <w:rFonts w:ascii="Times" w:eastAsia="Times" w:hAnsi="Times" w:cs="Times"/>
          <w:sz w:val="24"/>
          <w:szCs w:val="24"/>
        </w:rPr>
        <w:t>ja esin</w:t>
      </w:r>
      <w:r w:rsidR="00C11B9B">
        <w:rPr>
          <w:rFonts w:ascii="Times" w:eastAsia="Times" w:hAnsi="Times" w:cs="Times"/>
          <w:sz w:val="24"/>
          <w:szCs w:val="24"/>
        </w:rPr>
        <w:t>dajaga</w:t>
      </w:r>
      <w:r>
        <w:rPr>
          <w:rFonts w:ascii="Times" w:eastAsia="Times" w:hAnsi="Times" w:cs="Times"/>
          <w:sz w:val="24"/>
          <w:szCs w:val="24"/>
        </w:rPr>
        <w:t xml:space="preserve">. Hindamiskomisjon teeb kutsekomisjonile ettepaneku anda taotlejale kutse kui kõik kompetentsid on tõendatud. </w:t>
      </w:r>
    </w:p>
    <w:p w:rsidR="00822A81" w:rsidRDefault="00822A81" w:rsidP="00BD70F8">
      <w:pPr>
        <w:spacing w:line="217" w:lineRule="exact"/>
        <w:jc w:val="both"/>
        <w:rPr>
          <w:sz w:val="24"/>
          <w:szCs w:val="24"/>
        </w:rPr>
      </w:pPr>
    </w:p>
    <w:p w:rsidR="00822A81" w:rsidRDefault="00822A81">
      <w:pPr>
        <w:spacing w:line="205" w:lineRule="exact"/>
        <w:rPr>
          <w:sz w:val="24"/>
          <w:szCs w:val="24"/>
        </w:rPr>
      </w:pPr>
    </w:p>
    <w:p w:rsidR="00822A81" w:rsidRDefault="00822A81">
      <w:pPr>
        <w:sectPr w:rsidR="00822A81">
          <w:footerReference w:type="default" r:id="rId8"/>
          <w:pgSz w:w="11900" w:h="16840"/>
          <w:pgMar w:top="547" w:right="1420" w:bottom="1440" w:left="1420" w:header="0" w:footer="0" w:gutter="0"/>
          <w:cols w:space="708" w:equalWidth="0">
            <w:col w:w="9060"/>
          </w:cols>
        </w:sectPr>
      </w:pPr>
    </w:p>
    <w:p w:rsidR="00822A81" w:rsidRPr="0045616E" w:rsidRDefault="00A6586E">
      <w:pPr>
        <w:ind w:right="20"/>
        <w:jc w:val="center"/>
        <w:rPr>
          <w:sz w:val="24"/>
          <w:szCs w:val="24"/>
        </w:rPr>
      </w:pPr>
      <w:bookmarkStart w:id="1" w:name="page2"/>
      <w:bookmarkEnd w:id="1"/>
      <w:r w:rsidRPr="0045616E">
        <w:rPr>
          <w:rFonts w:eastAsia="Calibri"/>
          <w:noProof/>
          <w:sz w:val="24"/>
          <w:szCs w:val="24"/>
        </w:rPr>
        <w:lastRenderedPageBreak/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posOffset>14605</wp:posOffset>
            </wp:positionV>
            <wp:extent cx="1004570" cy="603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16E">
        <w:rPr>
          <w:rFonts w:eastAsia="Calibri"/>
          <w:sz w:val="24"/>
          <w:szCs w:val="24"/>
        </w:rPr>
        <w:t>Eesti Metsa- ja Puidutööstuse Liit</w:t>
      </w:r>
    </w:p>
    <w:p w:rsidR="00822A81" w:rsidRDefault="00822A81">
      <w:pPr>
        <w:spacing w:line="200" w:lineRule="exact"/>
        <w:rPr>
          <w:sz w:val="20"/>
          <w:szCs w:val="20"/>
        </w:rPr>
      </w:pPr>
    </w:p>
    <w:p w:rsidR="0045616E" w:rsidRDefault="0045616E">
      <w:pPr>
        <w:spacing w:line="200" w:lineRule="exact"/>
        <w:rPr>
          <w:sz w:val="20"/>
          <w:szCs w:val="20"/>
        </w:rPr>
      </w:pPr>
    </w:p>
    <w:p w:rsidR="0045616E" w:rsidRPr="0045616E" w:rsidRDefault="0045616E">
      <w:pPr>
        <w:spacing w:line="200" w:lineRule="exact"/>
        <w:rPr>
          <w:b/>
          <w:sz w:val="24"/>
          <w:szCs w:val="24"/>
        </w:rPr>
      </w:pPr>
      <w:r w:rsidRPr="0045616E">
        <w:rPr>
          <w:b/>
          <w:sz w:val="24"/>
          <w:szCs w:val="24"/>
        </w:rPr>
        <w:t>Hindamisprotseduuri läbiviimine</w:t>
      </w:r>
    </w:p>
    <w:p w:rsidR="00822A81" w:rsidRDefault="00822A81">
      <w:pPr>
        <w:spacing w:line="213" w:lineRule="exact"/>
        <w:rPr>
          <w:sz w:val="20"/>
          <w:szCs w:val="20"/>
        </w:rPr>
      </w:pPr>
    </w:p>
    <w:p w:rsidR="00822A81" w:rsidRPr="0045616E" w:rsidRDefault="00514205" w:rsidP="0045616E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Kutseeksami</w:t>
      </w:r>
      <w:r w:rsidR="0045616E" w:rsidRPr="0045616E">
        <w:rPr>
          <w:rFonts w:ascii="Times" w:eastAsia="Times" w:hAnsi="Times" w:cs="Times"/>
          <w:sz w:val="24"/>
          <w:szCs w:val="24"/>
        </w:rPr>
        <w:t xml:space="preserve"> soori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tamise aeg ja koht lepitakse </w:t>
      </w:r>
      <w:r>
        <w:rPr>
          <w:rFonts w:ascii="Times" w:eastAsia="Times" w:hAnsi="Times" w:cs="Times"/>
          <w:sz w:val="24"/>
          <w:szCs w:val="24"/>
        </w:rPr>
        <w:t xml:space="preserve">eelnevalt 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kokku. </w:t>
      </w:r>
      <w:r>
        <w:rPr>
          <w:rFonts w:ascii="Times" w:eastAsia="Times" w:hAnsi="Times" w:cs="Times"/>
          <w:sz w:val="24"/>
          <w:szCs w:val="24"/>
        </w:rPr>
        <w:t>Metsanduslik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 test toimub </w:t>
      </w:r>
      <w:r w:rsidRPr="0045616E">
        <w:rPr>
          <w:rFonts w:ascii="Times" w:eastAsia="Times" w:hAnsi="Times" w:cs="Times"/>
          <w:sz w:val="24"/>
          <w:szCs w:val="24"/>
        </w:rPr>
        <w:t xml:space="preserve">individuaalselt </w:t>
      </w:r>
      <w:r>
        <w:rPr>
          <w:rFonts w:ascii="Times" w:eastAsia="Times" w:hAnsi="Times" w:cs="Times"/>
          <w:sz w:val="24"/>
          <w:szCs w:val="24"/>
        </w:rPr>
        <w:t>digitaalselt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 või paberkandjal ning </w:t>
      </w:r>
      <w:r>
        <w:rPr>
          <w:rFonts w:ascii="Times" w:eastAsia="Times" w:hAnsi="Times" w:cs="Times"/>
          <w:sz w:val="24"/>
          <w:szCs w:val="24"/>
        </w:rPr>
        <w:t>abi</w:t>
      </w:r>
      <w:r w:rsidR="00A6586E" w:rsidRPr="0045616E">
        <w:rPr>
          <w:rFonts w:ascii="Times" w:eastAsia="Times" w:hAnsi="Times" w:cs="Times"/>
          <w:sz w:val="24"/>
          <w:szCs w:val="24"/>
        </w:rPr>
        <w:t>materjale kasutamata.</w:t>
      </w:r>
    </w:p>
    <w:p w:rsidR="00822A81" w:rsidRPr="0045616E" w:rsidRDefault="00822A81" w:rsidP="0045616E">
      <w:pPr>
        <w:rPr>
          <w:rFonts w:ascii="Symbol" w:eastAsia="Symbol" w:hAnsi="Symbol" w:cs="Symbol"/>
          <w:sz w:val="24"/>
          <w:szCs w:val="24"/>
        </w:rPr>
      </w:pPr>
    </w:p>
    <w:p w:rsidR="00822A81" w:rsidRPr="0045616E" w:rsidRDefault="0045616E" w:rsidP="0045616E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Kutseeksami</w:t>
      </w:r>
      <w:r w:rsidRPr="0045616E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soorit</w:t>
      </w:r>
      <w:r w:rsidR="00A6586E" w:rsidRPr="0045616E">
        <w:rPr>
          <w:rFonts w:ascii="Times" w:eastAsia="Times" w:hAnsi="Times" w:cs="Times"/>
          <w:sz w:val="24"/>
          <w:szCs w:val="24"/>
        </w:rPr>
        <w:t>amist juhib hindamiskomisjoni esimees või üks hindamiskom</w:t>
      </w:r>
      <w:r>
        <w:rPr>
          <w:rFonts w:ascii="Times" w:eastAsia="Times" w:hAnsi="Times" w:cs="Times"/>
          <w:sz w:val="24"/>
          <w:szCs w:val="24"/>
        </w:rPr>
        <w:t>isjoni liige. Iga taotleja soor</w:t>
      </w:r>
      <w:r w:rsidR="00A6586E" w:rsidRPr="0045616E">
        <w:rPr>
          <w:rFonts w:ascii="Times" w:eastAsia="Times" w:hAnsi="Times" w:cs="Times"/>
          <w:sz w:val="24"/>
          <w:szCs w:val="24"/>
        </w:rPr>
        <w:t>itab ülesanded etteantud juhiste abil</w:t>
      </w:r>
      <w:r>
        <w:rPr>
          <w:rFonts w:ascii="Times" w:eastAsia="Times" w:hAnsi="Times" w:cs="Times"/>
          <w:sz w:val="24"/>
          <w:szCs w:val="24"/>
        </w:rPr>
        <w:t>.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 Taotlejaid </w:t>
      </w:r>
      <w:r>
        <w:rPr>
          <w:rFonts w:ascii="Times" w:eastAsia="Times" w:hAnsi="Times" w:cs="Times"/>
          <w:sz w:val="24"/>
          <w:szCs w:val="24"/>
        </w:rPr>
        <w:t xml:space="preserve">instrueeritakse eelnevalt. </w:t>
      </w:r>
      <w:r w:rsidR="00514205">
        <w:rPr>
          <w:rFonts w:ascii="Times" w:eastAsia="Times" w:hAnsi="Times" w:cs="Times"/>
          <w:sz w:val="24"/>
          <w:szCs w:val="24"/>
        </w:rPr>
        <w:t>Ü</w:t>
      </w:r>
      <w:r w:rsidR="00A6586E" w:rsidRPr="0045616E">
        <w:rPr>
          <w:rFonts w:ascii="Times" w:eastAsia="Times" w:hAnsi="Times" w:cs="Times"/>
          <w:sz w:val="24"/>
          <w:szCs w:val="24"/>
        </w:rPr>
        <w:t xml:space="preserve">lesannete </w:t>
      </w:r>
      <w:proofErr w:type="spellStart"/>
      <w:r w:rsidR="00A6586E" w:rsidRPr="0045616E">
        <w:rPr>
          <w:rFonts w:ascii="Times" w:eastAsia="Times" w:hAnsi="Times" w:cs="Times"/>
          <w:sz w:val="24"/>
          <w:szCs w:val="24"/>
        </w:rPr>
        <w:t>sooritamise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" w:eastAsia="Times" w:hAnsi="Times" w:cs="Times"/>
          <w:sz w:val="24"/>
          <w:szCs w:val="24"/>
        </w:rPr>
        <w:t>ajal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täidavad </w:t>
      </w:r>
      <w:r w:rsidR="00A6586E" w:rsidRPr="0045616E">
        <w:rPr>
          <w:rFonts w:ascii="Times" w:eastAsia="Times" w:hAnsi="Times" w:cs="Times"/>
          <w:sz w:val="24"/>
          <w:szCs w:val="24"/>
        </w:rPr>
        <w:t>määr</w:t>
      </w:r>
      <w:r>
        <w:rPr>
          <w:rFonts w:ascii="Times" w:eastAsia="Times" w:hAnsi="Times" w:cs="Times"/>
          <w:sz w:val="24"/>
          <w:szCs w:val="24"/>
        </w:rPr>
        <w:t xml:space="preserve">atud hindamiskomisjoni liikmed </w:t>
      </w:r>
      <w:r w:rsidR="00514205">
        <w:rPr>
          <w:rFonts w:ascii="Times" w:eastAsia="Times" w:hAnsi="Times" w:cs="Times"/>
          <w:sz w:val="24"/>
          <w:szCs w:val="24"/>
        </w:rPr>
        <w:t xml:space="preserve">taotleja kutseeksami individuaalse protokolli </w:t>
      </w:r>
      <w:r>
        <w:rPr>
          <w:rFonts w:ascii="Times" w:eastAsia="Times" w:hAnsi="Times" w:cs="Times"/>
          <w:sz w:val="24"/>
          <w:szCs w:val="24"/>
        </w:rPr>
        <w:t>(vt l</w:t>
      </w:r>
      <w:r w:rsidR="00A6586E" w:rsidRPr="0045616E">
        <w:rPr>
          <w:rFonts w:ascii="Times" w:eastAsia="Times" w:hAnsi="Times" w:cs="Times"/>
          <w:sz w:val="24"/>
          <w:szCs w:val="24"/>
        </w:rPr>
        <w:t>isa 1).</w:t>
      </w:r>
    </w:p>
    <w:p w:rsidR="00822A81" w:rsidRPr="0045616E" w:rsidRDefault="00822A81" w:rsidP="0045616E">
      <w:pPr>
        <w:rPr>
          <w:sz w:val="24"/>
          <w:szCs w:val="24"/>
        </w:rPr>
      </w:pPr>
    </w:p>
    <w:p w:rsidR="00822A81" w:rsidRPr="00BD70F8" w:rsidRDefault="00A6586E" w:rsidP="008A3E22">
      <w:pPr>
        <w:pStyle w:val="Loendilik"/>
        <w:numPr>
          <w:ilvl w:val="2"/>
          <w:numId w:val="7"/>
        </w:numPr>
        <w:jc w:val="both"/>
        <w:rPr>
          <w:sz w:val="24"/>
          <w:szCs w:val="24"/>
        </w:rPr>
      </w:pPr>
      <w:proofErr w:type="spellStart"/>
      <w:r w:rsidRPr="00BD70F8">
        <w:rPr>
          <w:rFonts w:ascii="Times" w:eastAsia="Times" w:hAnsi="Times" w:cs="Times"/>
          <w:sz w:val="24"/>
          <w:szCs w:val="24"/>
        </w:rPr>
        <w:t>Harvesterioperaator</w:t>
      </w:r>
      <w:proofErr w:type="spellEnd"/>
      <w:r w:rsidRPr="00BD70F8">
        <w:rPr>
          <w:rFonts w:ascii="Times" w:eastAsia="Times" w:hAnsi="Times" w:cs="Times"/>
          <w:sz w:val="24"/>
          <w:szCs w:val="24"/>
        </w:rPr>
        <w:t xml:space="preserve"> III kutsetunnisuste omanikud saavad taotleda </w:t>
      </w:r>
      <w:proofErr w:type="spellStart"/>
      <w:r w:rsidRPr="00BD70F8">
        <w:rPr>
          <w:rFonts w:ascii="Times" w:eastAsia="Times" w:hAnsi="Times" w:cs="Times"/>
          <w:sz w:val="24"/>
          <w:szCs w:val="24"/>
        </w:rPr>
        <w:t>Harvesterioperaator</w:t>
      </w:r>
      <w:proofErr w:type="spellEnd"/>
      <w:r w:rsidRPr="00BD70F8">
        <w:rPr>
          <w:rFonts w:ascii="Times" w:eastAsia="Times" w:hAnsi="Times" w:cs="Times"/>
          <w:sz w:val="24"/>
          <w:szCs w:val="24"/>
        </w:rPr>
        <w:t xml:space="preserve"> 4 </w:t>
      </w:r>
      <w:r w:rsidR="008A3E22" w:rsidRPr="00BD70F8">
        <w:rPr>
          <w:rFonts w:ascii="Times" w:eastAsia="Times" w:hAnsi="Times" w:cs="Times"/>
          <w:sz w:val="24"/>
          <w:szCs w:val="24"/>
        </w:rPr>
        <w:t xml:space="preserve">kutsetunnistust, sooritades positiivselt </w:t>
      </w:r>
      <w:r w:rsidR="00514205" w:rsidRPr="00BD70F8">
        <w:rPr>
          <w:rFonts w:ascii="Times" w:eastAsia="Times" w:hAnsi="Times" w:cs="Times"/>
          <w:sz w:val="24"/>
          <w:szCs w:val="24"/>
        </w:rPr>
        <w:t>metsandusliku</w:t>
      </w:r>
      <w:r w:rsidR="008A3E22" w:rsidRPr="00BD70F8">
        <w:rPr>
          <w:rFonts w:ascii="Times" w:eastAsia="Times" w:hAnsi="Times" w:cs="Times"/>
          <w:sz w:val="24"/>
          <w:szCs w:val="24"/>
        </w:rPr>
        <w:t xml:space="preserve"> testi ja </w:t>
      </w:r>
      <w:proofErr w:type="spellStart"/>
      <w:r w:rsidR="00514205" w:rsidRPr="00BD70F8">
        <w:rPr>
          <w:rFonts w:ascii="Times" w:eastAsia="Times" w:hAnsi="Times" w:cs="Times"/>
          <w:sz w:val="24"/>
          <w:szCs w:val="24"/>
        </w:rPr>
        <w:t>harvesteri</w:t>
      </w:r>
      <w:proofErr w:type="spellEnd"/>
      <w:r w:rsidR="00514205" w:rsidRPr="00BD70F8">
        <w:rPr>
          <w:rFonts w:ascii="Times" w:eastAsia="Times" w:hAnsi="Times" w:cs="Times"/>
          <w:sz w:val="24"/>
          <w:szCs w:val="24"/>
        </w:rPr>
        <w:t xml:space="preserve"> kontrollmõõtmise</w:t>
      </w:r>
      <w:r w:rsidR="008A3E22" w:rsidRPr="00BD70F8">
        <w:rPr>
          <w:rFonts w:ascii="Times" w:eastAsia="Times" w:hAnsi="Times" w:cs="Times"/>
          <w:sz w:val="24"/>
          <w:szCs w:val="24"/>
        </w:rPr>
        <w:t>.</w:t>
      </w:r>
    </w:p>
    <w:p w:rsidR="00514205" w:rsidRPr="00BD70F8" w:rsidRDefault="00514205" w:rsidP="008A3E22">
      <w:pPr>
        <w:pStyle w:val="Loendilik"/>
        <w:numPr>
          <w:ilvl w:val="2"/>
          <w:numId w:val="7"/>
        </w:numPr>
        <w:jc w:val="both"/>
        <w:rPr>
          <w:sz w:val="24"/>
          <w:szCs w:val="24"/>
        </w:rPr>
      </w:pPr>
      <w:r w:rsidRPr="00BD70F8">
        <w:rPr>
          <w:rFonts w:ascii="Times" w:eastAsia="Times" w:hAnsi="Times" w:cs="Times"/>
          <w:sz w:val="24"/>
          <w:szCs w:val="24"/>
        </w:rPr>
        <w:t xml:space="preserve">Tähtajalise kutsetunnistuse omanikud saavad </w:t>
      </w:r>
      <w:proofErr w:type="spellStart"/>
      <w:r w:rsidRPr="00BD70F8">
        <w:rPr>
          <w:rFonts w:ascii="Times" w:eastAsia="Times" w:hAnsi="Times" w:cs="Times"/>
          <w:sz w:val="24"/>
          <w:szCs w:val="24"/>
        </w:rPr>
        <w:t>taastõendada</w:t>
      </w:r>
      <w:proofErr w:type="spellEnd"/>
      <w:r w:rsidRPr="00BD70F8">
        <w:rPr>
          <w:rFonts w:ascii="Times" w:eastAsia="Times" w:hAnsi="Times" w:cs="Times"/>
          <w:sz w:val="24"/>
          <w:szCs w:val="24"/>
        </w:rPr>
        <w:t xml:space="preserve"> kutset, sooritades positiivselt metsandusliku testi ja kompleksülesande simulaatoril.</w:t>
      </w:r>
    </w:p>
    <w:p w:rsidR="00822A81" w:rsidRPr="0045616E" w:rsidRDefault="00822A81" w:rsidP="0045616E">
      <w:pPr>
        <w:rPr>
          <w:sz w:val="24"/>
          <w:szCs w:val="24"/>
        </w:rPr>
      </w:pPr>
    </w:p>
    <w:p w:rsidR="00822A81" w:rsidRPr="0045616E" w:rsidRDefault="00A6586E" w:rsidP="0045616E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5616E">
        <w:rPr>
          <w:rFonts w:ascii="Times" w:eastAsia="Times" w:hAnsi="Times" w:cs="Times"/>
          <w:sz w:val="24"/>
          <w:szCs w:val="24"/>
        </w:rPr>
        <w:t>Iga taotleja koh</w:t>
      </w:r>
      <w:r w:rsidR="00401D25">
        <w:rPr>
          <w:rFonts w:ascii="Times" w:eastAsia="Times" w:hAnsi="Times" w:cs="Times"/>
          <w:sz w:val="24"/>
          <w:szCs w:val="24"/>
        </w:rPr>
        <w:t xml:space="preserve">ta täidetakse </w:t>
      </w:r>
      <w:r w:rsidR="00514205">
        <w:rPr>
          <w:rFonts w:ascii="Times" w:eastAsia="Times" w:hAnsi="Times" w:cs="Times"/>
          <w:sz w:val="24"/>
          <w:szCs w:val="24"/>
        </w:rPr>
        <w:t xml:space="preserve">kutseeksami individuaalne protokoll </w:t>
      </w:r>
      <w:r w:rsidR="00401D25">
        <w:rPr>
          <w:rFonts w:ascii="Times" w:eastAsia="Times" w:hAnsi="Times" w:cs="Times"/>
          <w:sz w:val="24"/>
          <w:szCs w:val="24"/>
        </w:rPr>
        <w:t xml:space="preserve">(vt lisa 1). </w:t>
      </w:r>
      <w:r w:rsidR="00514205">
        <w:rPr>
          <w:rFonts w:ascii="Times" w:eastAsia="Times" w:hAnsi="Times" w:cs="Times"/>
          <w:sz w:val="24"/>
          <w:szCs w:val="24"/>
        </w:rPr>
        <w:t>Kutseeksami individuaalse protokolli k</w:t>
      </w:r>
      <w:r w:rsidRPr="0045616E">
        <w:rPr>
          <w:rFonts w:ascii="Times" w:eastAsia="Times" w:hAnsi="Times" w:cs="Times"/>
          <w:sz w:val="24"/>
          <w:szCs w:val="24"/>
        </w:rPr>
        <w:t>oondhinnang kantakse</w:t>
      </w:r>
      <w:r w:rsidR="00401D25">
        <w:rPr>
          <w:rFonts w:ascii="Times" w:eastAsia="Times" w:hAnsi="Times" w:cs="Times"/>
          <w:sz w:val="24"/>
          <w:szCs w:val="24"/>
        </w:rPr>
        <w:t xml:space="preserve"> kutseeksami protokolli (vt l</w:t>
      </w:r>
      <w:r w:rsidRPr="0045616E">
        <w:rPr>
          <w:rFonts w:ascii="Times" w:eastAsia="Times" w:hAnsi="Times" w:cs="Times"/>
          <w:sz w:val="24"/>
          <w:szCs w:val="24"/>
        </w:rPr>
        <w:t>isa 2).</w:t>
      </w:r>
    </w:p>
    <w:p w:rsidR="00822A81" w:rsidRPr="0045616E" w:rsidRDefault="00822A81" w:rsidP="0045616E">
      <w:pPr>
        <w:rPr>
          <w:rFonts w:ascii="Symbol" w:eastAsia="Symbol" w:hAnsi="Symbol" w:cs="Symbol"/>
          <w:sz w:val="24"/>
          <w:szCs w:val="24"/>
        </w:rPr>
      </w:pPr>
    </w:p>
    <w:p w:rsidR="00822A81" w:rsidRPr="0045616E" w:rsidRDefault="00A6586E" w:rsidP="0045616E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5616E">
        <w:rPr>
          <w:rFonts w:ascii="Times" w:eastAsia="Times" w:hAnsi="Times" w:cs="Times"/>
          <w:sz w:val="24"/>
          <w:szCs w:val="24"/>
        </w:rPr>
        <w:t>Koondhinnangu alusel tehakse kutsekomisjonile ettepanek kutse taotlejatele kutse andmise või mitte</w:t>
      </w:r>
      <w:r w:rsidR="00514205">
        <w:rPr>
          <w:rFonts w:ascii="Times" w:eastAsia="Times" w:hAnsi="Times" w:cs="Times"/>
          <w:sz w:val="24"/>
          <w:szCs w:val="24"/>
        </w:rPr>
        <w:t>andmise kohta. Kutseeksami protokolli</w:t>
      </w:r>
      <w:r w:rsidR="00401D25">
        <w:rPr>
          <w:rFonts w:ascii="Times" w:eastAsia="Times" w:hAnsi="Times" w:cs="Times"/>
          <w:sz w:val="24"/>
          <w:szCs w:val="24"/>
        </w:rPr>
        <w:t xml:space="preserve"> </w:t>
      </w:r>
      <w:r w:rsidR="00514205">
        <w:rPr>
          <w:rFonts w:ascii="Times" w:eastAsia="Times" w:hAnsi="Times" w:cs="Times"/>
          <w:sz w:val="24"/>
          <w:szCs w:val="24"/>
        </w:rPr>
        <w:t>allkirjastavad</w:t>
      </w:r>
      <w:r w:rsidRPr="0045616E">
        <w:rPr>
          <w:rFonts w:ascii="Times" w:eastAsia="Times" w:hAnsi="Times" w:cs="Times"/>
          <w:sz w:val="24"/>
          <w:szCs w:val="24"/>
        </w:rPr>
        <w:t xml:space="preserve"> </w:t>
      </w:r>
      <w:r w:rsidR="00514205">
        <w:rPr>
          <w:rFonts w:ascii="Times" w:eastAsia="Times" w:hAnsi="Times" w:cs="Times"/>
          <w:sz w:val="24"/>
          <w:szCs w:val="24"/>
        </w:rPr>
        <w:t xml:space="preserve">kõik </w:t>
      </w:r>
      <w:r w:rsidRPr="0045616E">
        <w:rPr>
          <w:rFonts w:ascii="Times" w:eastAsia="Times" w:hAnsi="Times" w:cs="Times"/>
          <w:sz w:val="24"/>
          <w:szCs w:val="24"/>
        </w:rPr>
        <w:t>hindamiskomisjoni liikmed.</w:t>
      </w: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42" w:lineRule="exact"/>
        <w:rPr>
          <w:sz w:val="20"/>
          <w:szCs w:val="20"/>
        </w:rPr>
      </w:pPr>
    </w:p>
    <w:p w:rsidR="00822A81" w:rsidRDefault="00A6586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  <w:sz w:val="23"/>
          <w:szCs w:val="23"/>
        </w:rPr>
        <w:t>Hindamise</w:t>
      </w:r>
      <w:r w:rsidR="00401D25">
        <w:rPr>
          <w:rFonts w:ascii="Times" w:eastAsia="Times" w:hAnsi="Times" w:cs="Times"/>
          <w:b/>
          <w:bCs/>
          <w:color w:val="4F6228"/>
          <w:sz w:val="23"/>
          <w:szCs w:val="23"/>
        </w:rPr>
        <w:t xml:space="preserve"> meetodid ja nende kirjeldamine</w:t>
      </w:r>
    </w:p>
    <w:p w:rsidR="00822A81" w:rsidRDefault="00822A81">
      <w:pPr>
        <w:spacing w:line="240" w:lineRule="exact"/>
        <w:rPr>
          <w:sz w:val="20"/>
          <w:szCs w:val="20"/>
        </w:rPr>
      </w:pPr>
    </w:p>
    <w:p w:rsidR="00822A81" w:rsidRPr="00BD70F8" w:rsidRDefault="00A6586E">
      <w:pPr>
        <w:rPr>
          <w:b/>
          <w:sz w:val="20"/>
          <w:szCs w:val="20"/>
        </w:rPr>
      </w:pPr>
      <w:r w:rsidRPr="00BD70F8">
        <w:rPr>
          <w:rFonts w:ascii="Times" w:eastAsia="Times" w:hAnsi="Times" w:cs="Times"/>
          <w:b/>
          <w:sz w:val="24"/>
          <w:szCs w:val="24"/>
        </w:rPr>
        <w:t xml:space="preserve">Valikvastustega </w:t>
      </w:r>
      <w:r w:rsidR="00514205" w:rsidRPr="00BD70F8">
        <w:rPr>
          <w:rFonts w:ascii="Times" w:eastAsia="Times" w:hAnsi="Times" w:cs="Times"/>
          <w:b/>
          <w:sz w:val="24"/>
          <w:szCs w:val="24"/>
        </w:rPr>
        <w:t>metsanduslik</w:t>
      </w:r>
      <w:r w:rsidRPr="00BD70F8">
        <w:rPr>
          <w:rFonts w:ascii="Times" w:eastAsia="Times" w:hAnsi="Times" w:cs="Times"/>
          <w:b/>
          <w:sz w:val="24"/>
          <w:szCs w:val="24"/>
        </w:rPr>
        <w:t xml:space="preserve"> </w:t>
      </w:r>
      <w:r w:rsidR="00BD70F8" w:rsidRPr="00BD70F8">
        <w:rPr>
          <w:rFonts w:ascii="Times" w:eastAsia="Times" w:hAnsi="Times" w:cs="Times"/>
          <w:b/>
          <w:sz w:val="24"/>
          <w:szCs w:val="24"/>
        </w:rPr>
        <w:t>test</w:t>
      </w:r>
    </w:p>
    <w:p w:rsidR="00822A81" w:rsidRPr="00BD70F8" w:rsidRDefault="00822A81">
      <w:pPr>
        <w:spacing w:line="53" w:lineRule="exact"/>
        <w:rPr>
          <w:sz w:val="20"/>
          <w:szCs w:val="20"/>
        </w:rPr>
      </w:pPr>
    </w:p>
    <w:p w:rsidR="00822A81" w:rsidRPr="00BD70F8" w:rsidRDefault="00A6586E">
      <w:pPr>
        <w:spacing w:line="272" w:lineRule="auto"/>
        <w:ind w:right="60"/>
        <w:jc w:val="both"/>
        <w:rPr>
          <w:sz w:val="20"/>
          <w:szCs w:val="20"/>
        </w:rPr>
      </w:pPr>
      <w:r w:rsidRPr="00BD70F8">
        <w:rPr>
          <w:rFonts w:ascii="Times" w:eastAsia="Times" w:hAnsi="Times" w:cs="Times"/>
          <w:sz w:val="24"/>
          <w:szCs w:val="24"/>
        </w:rPr>
        <w:t>Taotleja tõendab kom</w:t>
      </w:r>
      <w:r w:rsidR="00401D25" w:rsidRPr="00BD70F8">
        <w:rPr>
          <w:rFonts w:ascii="Times" w:eastAsia="Times" w:hAnsi="Times" w:cs="Times"/>
          <w:sz w:val="24"/>
          <w:szCs w:val="24"/>
        </w:rPr>
        <w:t>petentse</w:t>
      </w:r>
      <w:r w:rsidR="00BD70F8">
        <w:rPr>
          <w:rFonts w:ascii="Times" w:eastAsia="Times" w:hAnsi="Times" w:cs="Times"/>
          <w:sz w:val="24"/>
          <w:szCs w:val="24"/>
        </w:rPr>
        <w:t xml:space="preserve"> kui sooritab</w:t>
      </w:r>
      <w:r w:rsidR="00401D25" w:rsidRPr="00BD70F8">
        <w:rPr>
          <w:rFonts w:ascii="Times" w:eastAsia="Times" w:hAnsi="Times" w:cs="Times"/>
          <w:sz w:val="24"/>
          <w:szCs w:val="24"/>
        </w:rPr>
        <w:t xml:space="preserve"> valikvastus</w:t>
      </w:r>
      <w:r w:rsidRPr="00BD70F8">
        <w:rPr>
          <w:rFonts w:ascii="Times" w:eastAsia="Times" w:hAnsi="Times" w:cs="Times"/>
          <w:sz w:val="24"/>
          <w:szCs w:val="24"/>
        </w:rPr>
        <w:t xml:space="preserve">tega </w:t>
      </w:r>
      <w:r w:rsidR="00514205" w:rsidRPr="00BD70F8">
        <w:rPr>
          <w:rFonts w:ascii="Times" w:eastAsia="Times" w:hAnsi="Times" w:cs="Times"/>
          <w:sz w:val="24"/>
          <w:szCs w:val="24"/>
        </w:rPr>
        <w:t xml:space="preserve">metsandusliku testi. Testi küsimusi </w:t>
      </w:r>
      <w:r w:rsidRPr="00BD70F8">
        <w:rPr>
          <w:rFonts w:ascii="Times" w:eastAsia="Times" w:hAnsi="Times" w:cs="Times"/>
          <w:sz w:val="24"/>
          <w:szCs w:val="24"/>
        </w:rPr>
        <w:t xml:space="preserve">ei avalikustata </w:t>
      </w:r>
      <w:r w:rsidR="00514205" w:rsidRPr="00BD70F8">
        <w:rPr>
          <w:rFonts w:ascii="Times" w:eastAsia="Times" w:hAnsi="Times" w:cs="Times"/>
          <w:sz w:val="24"/>
          <w:szCs w:val="24"/>
        </w:rPr>
        <w:t>kutse taotlejatele</w:t>
      </w:r>
      <w:r w:rsidRPr="00BD70F8">
        <w:rPr>
          <w:rFonts w:ascii="Times" w:eastAsia="Times" w:hAnsi="Times" w:cs="Times"/>
          <w:sz w:val="24"/>
          <w:szCs w:val="24"/>
        </w:rPr>
        <w:t xml:space="preserve"> enne eksamit. Valik iga konkreetse eksami testiküsimustiku komplekteerimiseks tehakse enne eksamit kooskõl</w:t>
      </w:r>
      <w:r w:rsidR="00401D25" w:rsidRPr="00BD70F8">
        <w:rPr>
          <w:rFonts w:ascii="Times" w:eastAsia="Times" w:hAnsi="Times" w:cs="Times"/>
          <w:sz w:val="24"/>
          <w:szCs w:val="24"/>
        </w:rPr>
        <w:t>astatult eksamikomisjoni esimeh</w:t>
      </w:r>
      <w:r w:rsidRPr="00BD70F8">
        <w:rPr>
          <w:rFonts w:ascii="Times" w:eastAsia="Times" w:hAnsi="Times" w:cs="Times"/>
          <w:sz w:val="24"/>
          <w:szCs w:val="24"/>
        </w:rPr>
        <w:t>ega.</w:t>
      </w:r>
    </w:p>
    <w:p w:rsidR="00822A81" w:rsidRPr="00BD70F8" w:rsidRDefault="00822A81">
      <w:pPr>
        <w:spacing w:line="208" w:lineRule="exact"/>
        <w:rPr>
          <w:sz w:val="20"/>
          <w:szCs w:val="20"/>
        </w:rPr>
      </w:pPr>
    </w:p>
    <w:p w:rsidR="00822A81" w:rsidRPr="00BD70F8" w:rsidRDefault="00514205" w:rsidP="008A3E22">
      <w:pPr>
        <w:jc w:val="both"/>
        <w:rPr>
          <w:b/>
          <w:sz w:val="20"/>
          <w:szCs w:val="20"/>
        </w:rPr>
      </w:pPr>
      <w:r w:rsidRPr="00BD70F8">
        <w:rPr>
          <w:rFonts w:ascii="Times" w:eastAsia="Times" w:hAnsi="Times" w:cs="Times"/>
          <w:b/>
          <w:sz w:val="24"/>
          <w:szCs w:val="24"/>
        </w:rPr>
        <w:t>Praktilised</w:t>
      </w:r>
      <w:r w:rsidR="00A6586E" w:rsidRPr="00BD70F8">
        <w:rPr>
          <w:rFonts w:ascii="Times" w:eastAsia="Times" w:hAnsi="Times" w:cs="Times"/>
          <w:b/>
          <w:sz w:val="24"/>
          <w:szCs w:val="24"/>
        </w:rPr>
        <w:t xml:space="preserve"> </w:t>
      </w:r>
      <w:r w:rsidRPr="00BD70F8">
        <w:rPr>
          <w:rFonts w:ascii="Times" w:eastAsia="Times" w:hAnsi="Times" w:cs="Times"/>
          <w:b/>
          <w:sz w:val="24"/>
          <w:szCs w:val="24"/>
        </w:rPr>
        <w:t>ülesanded</w:t>
      </w:r>
    </w:p>
    <w:p w:rsidR="00822A81" w:rsidRPr="00BD70F8" w:rsidRDefault="00822A81" w:rsidP="008A3E22">
      <w:pPr>
        <w:spacing w:line="51" w:lineRule="exact"/>
        <w:jc w:val="both"/>
        <w:rPr>
          <w:sz w:val="20"/>
          <w:szCs w:val="20"/>
        </w:rPr>
      </w:pPr>
    </w:p>
    <w:p w:rsidR="00822A81" w:rsidRPr="00BD70F8" w:rsidRDefault="00A6586E" w:rsidP="008A3E22">
      <w:pPr>
        <w:spacing w:line="274" w:lineRule="auto"/>
        <w:ind w:right="20"/>
        <w:jc w:val="both"/>
        <w:rPr>
          <w:sz w:val="20"/>
          <w:szCs w:val="20"/>
        </w:rPr>
      </w:pPr>
      <w:r w:rsidRPr="00BD70F8">
        <w:rPr>
          <w:rFonts w:ascii="Times" w:eastAsia="Times" w:hAnsi="Times" w:cs="Times"/>
          <w:sz w:val="24"/>
          <w:szCs w:val="24"/>
        </w:rPr>
        <w:t xml:space="preserve">Taotleja </w:t>
      </w:r>
      <w:r w:rsidR="00514205" w:rsidRPr="00BD70F8">
        <w:rPr>
          <w:rFonts w:ascii="Times" w:eastAsia="Times" w:hAnsi="Times" w:cs="Times"/>
          <w:sz w:val="24"/>
          <w:szCs w:val="24"/>
        </w:rPr>
        <w:t>tõendab</w:t>
      </w:r>
      <w:r w:rsidR="008A3E22" w:rsidRPr="00BD70F8">
        <w:rPr>
          <w:rFonts w:ascii="Times" w:eastAsia="Times" w:hAnsi="Times" w:cs="Times"/>
          <w:sz w:val="24"/>
          <w:szCs w:val="24"/>
        </w:rPr>
        <w:t xml:space="preserve"> kompetentse</w:t>
      </w:r>
      <w:r w:rsidR="00BD70F8">
        <w:rPr>
          <w:rFonts w:ascii="Times" w:eastAsia="Times" w:hAnsi="Times" w:cs="Times"/>
          <w:sz w:val="24"/>
          <w:szCs w:val="24"/>
        </w:rPr>
        <w:t xml:space="preserve"> kui</w:t>
      </w:r>
      <w:r w:rsidR="008A3E22" w:rsidRPr="00BD70F8">
        <w:rPr>
          <w:rFonts w:ascii="Times" w:eastAsia="Times" w:hAnsi="Times" w:cs="Times"/>
          <w:sz w:val="24"/>
          <w:szCs w:val="24"/>
        </w:rPr>
        <w:t xml:space="preserve"> </w:t>
      </w:r>
      <w:r w:rsidR="00BD70F8">
        <w:rPr>
          <w:rFonts w:ascii="Times" w:eastAsia="Times" w:hAnsi="Times" w:cs="Times"/>
          <w:sz w:val="24"/>
          <w:szCs w:val="24"/>
        </w:rPr>
        <w:t>sooritab</w:t>
      </w:r>
      <w:r w:rsidR="00514205" w:rsidRPr="00BD70F8">
        <w:rPr>
          <w:rFonts w:ascii="Times" w:eastAsia="Times" w:hAnsi="Times" w:cs="Times"/>
          <w:sz w:val="24"/>
          <w:szCs w:val="24"/>
        </w:rPr>
        <w:t xml:space="preserve"> metsamasina ehituse ja hoolduse ülesandeid, </w:t>
      </w:r>
      <w:proofErr w:type="spellStart"/>
      <w:r w:rsidR="00514205" w:rsidRPr="00BD70F8">
        <w:rPr>
          <w:rFonts w:ascii="Times" w:eastAsia="Times" w:hAnsi="Times" w:cs="Times"/>
          <w:sz w:val="24"/>
          <w:szCs w:val="24"/>
        </w:rPr>
        <w:t>harvesteri</w:t>
      </w:r>
      <w:proofErr w:type="spellEnd"/>
      <w:r w:rsidR="00514205" w:rsidRPr="00BD70F8">
        <w:rPr>
          <w:rFonts w:ascii="Times" w:eastAsia="Times" w:hAnsi="Times" w:cs="Times"/>
          <w:sz w:val="24"/>
          <w:szCs w:val="24"/>
        </w:rPr>
        <w:t xml:space="preserve"> kontrollmõõtmisega ning uuendus- või harvendusraie</w:t>
      </w:r>
      <w:r w:rsidRPr="00BD70F8">
        <w:rPr>
          <w:rFonts w:ascii="Times" w:eastAsia="Times" w:hAnsi="Times" w:cs="Times"/>
          <w:sz w:val="24"/>
          <w:szCs w:val="24"/>
        </w:rPr>
        <w:t xml:space="preserve">. </w:t>
      </w:r>
      <w:r w:rsidR="00514205" w:rsidRPr="00BD70F8">
        <w:rPr>
          <w:rFonts w:ascii="Times" w:eastAsia="Times" w:hAnsi="Times" w:cs="Times"/>
          <w:sz w:val="24"/>
          <w:szCs w:val="24"/>
        </w:rPr>
        <w:t>K</w:t>
      </w:r>
      <w:r w:rsidRPr="00BD70F8">
        <w:rPr>
          <w:rFonts w:ascii="Times" w:eastAsia="Times" w:hAnsi="Times" w:cs="Times"/>
          <w:sz w:val="24"/>
          <w:szCs w:val="24"/>
        </w:rPr>
        <w:t xml:space="preserve">ontrollitakse teadmisi </w:t>
      </w:r>
      <w:proofErr w:type="spellStart"/>
      <w:r w:rsidRPr="00BD70F8">
        <w:rPr>
          <w:rFonts w:ascii="Times" w:eastAsia="Times" w:hAnsi="Times" w:cs="Times"/>
          <w:sz w:val="24"/>
          <w:szCs w:val="24"/>
        </w:rPr>
        <w:t>harvester</w:t>
      </w:r>
      <w:r w:rsidR="00514205" w:rsidRPr="00BD70F8">
        <w:rPr>
          <w:rFonts w:ascii="Times" w:eastAsia="Times" w:hAnsi="Times" w:cs="Times"/>
          <w:sz w:val="24"/>
          <w:szCs w:val="24"/>
        </w:rPr>
        <w:t>i</w:t>
      </w:r>
      <w:proofErr w:type="spellEnd"/>
      <w:r w:rsidR="00514205" w:rsidRPr="00BD70F8">
        <w:rPr>
          <w:rFonts w:ascii="Times" w:eastAsia="Times" w:hAnsi="Times" w:cs="Times"/>
          <w:sz w:val="24"/>
          <w:szCs w:val="24"/>
        </w:rPr>
        <w:t xml:space="preserve"> ehitusest ja hooldamisest, oskust teha kontrollmõõ</w:t>
      </w:r>
      <w:r w:rsidR="00BD70F8">
        <w:rPr>
          <w:rFonts w:ascii="Times" w:eastAsia="Times" w:hAnsi="Times" w:cs="Times"/>
          <w:sz w:val="24"/>
          <w:szCs w:val="24"/>
        </w:rPr>
        <w:t xml:space="preserve">tmist </w:t>
      </w:r>
      <w:proofErr w:type="spellStart"/>
      <w:r w:rsidR="00BD70F8">
        <w:rPr>
          <w:rFonts w:ascii="Times" w:eastAsia="Times" w:hAnsi="Times" w:cs="Times"/>
          <w:sz w:val="24"/>
          <w:szCs w:val="24"/>
        </w:rPr>
        <w:t>harvesterile</w:t>
      </w:r>
      <w:proofErr w:type="spellEnd"/>
      <w:r w:rsidR="00BD70F8">
        <w:rPr>
          <w:rFonts w:ascii="Times" w:eastAsia="Times" w:hAnsi="Times" w:cs="Times"/>
          <w:sz w:val="24"/>
          <w:szCs w:val="24"/>
        </w:rPr>
        <w:t xml:space="preserve"> ja määrata kalibreerimise vajadust</w:t>
      </w:r>
      <w:r w:rsidR="00514205" w:rsidRPr="00BD70F8">
        <w:rPr>
          <w:rFonts w:ascii="Times" w:eastAsia="Times" w:hAnsi="Times" w:cs="Times"/>
          <w:sz w:val="24"/>
          <w:szCs w:val="24"/>
        </w:rPr>
        <w:t xml:space="preserve">. Uuendus- või harvendusraie tegemisega kontrollitakse </w:t>
      </w:r>
      <w:r w:rsidRPr="00BD70F8">
        <w:rPr>
          <w:rFonts w:ascii="Times" w:eastAsia="Times" w:hAnsi="Times" w:cs="Times"/>
          <w:sz w:val="24"/>
          <w:szCs w:val="24"/>
        </w:rPr>
        <w:t>kutsetaotleja oskusi viia läbi pr</w:t>
      </w:r>
      <w:r w:rsidR="00514205" w:rsidRPr="00BD70F8">
        <w:rPr>
          <w:rFonts w:ascii="Times" w:eastAsia="Times" w:hAnsi="Times" w:cs="Times"/>
          <w:sz w:val="24"/>
          <w:szCs w:val="24"/>
        </w:rPr>
        <w:t>aktilisi metsatöid harvesteriga.</w:t>
      </w:r>
    </w:p>
    <w:p w:rsidR="00822A81" w:rsidRPr="00BD70F8" w:rsidRDefault="00822A81" w:rsidP="008A3E22">
      <w:pPr>
        <w:spacing w:line="212" w:lineRule="exact"/>
        <w:jc w:val="both"/>
        <w:rPr>
          <w:sz w:val="20"/>
          <w:szCs w:val="20"/>
        </w:rPr>
      </w:pPr>
    </w:p>
    <w:p w:rsidR="00822A81" w:rsidRPr="00BD70F8" w:rsidRDefault="00A6586E" w:rsidP="008A3E22">
      <w:pPr>
        <w:spacing w:line="235" w:lineRule="auto"/>
        <w:jc w:val="both"/>
        <w:rPr>
          <w:b/>
          <w:sz w:val="20"/>
          <w:szCs w:val="20"/>
        </w:rPr>
      </w:pPr>
      <w:proofErr w:type="spellStart"/>
      <w:r w:rsidRPr="00BD70F8">
        <w:rPr>
          <w:rFonts w:ascii="Times" w:eastAsia="Times" w:hAnsi="Times" w:cs="Times"/>
          <w:b/>
          <w:sz w:val="24"/>
          <w:szCs w:val="24"/>
        </w:rPr>
        <w:t>Harvesterioperaator</w:t>
      </w:r>
      <w:proofErr w:type="spellEnd"/>
      <w:r w:rsidRPr="00BD70F8">
        <w:rPr>
          <w:rFonts w:ascii="Times" w:eastAsia="Times" w:hAnsi="Times" w:cs="Times"/>
          <w:b/>
          <w:sz w:val="24"/>
          <w:szCs w:val="24"/>
        </w:rPr>
        <w:t>, tase 4 kutsekvalifikatsio</w:t>
      </w:r>
      <w:r w:rsidR="008A3E22" w:rsidRPr="00BD70F8">
        <w:rPr>
          <w:rFonts w:ascii="Times" w:eastAsia="Times" w:hAnsi="Times" w:cs="Times"/>
          <w:b/>
          <w:sz w:val="24"/>
          <w:szCs w:val="24"/>
        </w:rPr>
        <w:t>on omistatakse taotlejale juhul</w:t>
      </w:r>
      <w:r w:rsidRPr="00BD70F8">
        <w:rPr>
          <w:rFonts w:ascii="Times" w:eastAsia="Times" w:hAnsi="Times" w:cs="Times"/>
          <w:b/>
          <w:sz w:val="24"/>
          <w:szCs w:val="24"/>
        </w:rPr>
        <w:t xml:space="preserve"> </w:t>
      </w:r>
      <w:r w:rsidR="00514205" w:rsidRPr="00BD70F8">
        <w:rPr>
          <w:rFonts w:ascii="Times" w:eastAsia="Times" w:hAnsi="Times" w:cs="Times"/>
          <w:b/>
          <w:sz w:val="24"/>
          <w:szCs w:val="24"/>
        </w:rPr>
        <w:t>kui kõik eksamiosad</w:t>
      </w:r>
      <w:r w:rsidR="008A3E22" w:rsidRPr="00BD70F8">
        <w:rPr>
          <w:rFonts w:ascii="Times" w:eastAsia="Times" w:hAnsi="Times" w:cs="Times"/>
          <w:b/>
          <w:sz w:val="24"/>
          <w:szCs w:val="24"/>
        </w:rPr>
        <w:t xml:space="preserve"> on sooritatud vastavalt hind</w:t>
      </w:r>
      <w:r w:rsidRPr="00BD70F8">
        <w:rPr>
          <w:rFonts w:ascii="Times" w:eastAsia="Times" w:hAnsi="Times" w:cs="Times"/>
          <w:b/>
          <w:sz w:val="24"/>
          <w:szCs w:val="24"/>
        </w:rPr>
        <w:t>amiskriteeriumitele.</w:t>
      </w:r>
    </w:p>
    <w:p w:rsidR="00822A81" w:rsidRPr="00BD70F8" w:rsidRDefault="00822A81" w:rsidP="008A3E22">
      <w:pPr>
        <w:spacing w:line="124" w:lineRule="exact"/>
        <w:jc w:val="both"/>
        <w:rPr>
          <w:sz w:val="20"/>
          <w:szCs w:val="20"/>
        </w:rPr>
      </w:pPr>
    </w:p>
    <w:p w:rsidR="00822A81" w:rsidRPr="00BD70F8" w:rsidRDefault="00A6586E" w:rsidP="008A3E22">
      <w:pPr>
        <w:jc w:val="both"/>
        <w:rPr>
          <w:sz w:val="20"/>
          <w:szCs w:val="20"/>
        </w:rPr>
      </w:pPr>
      <w:r w:rsidRPr="00BD70F8">
        <w:rPr>
          <w:rFonts w:ascii="Times" w:eastAsia="Times" w:hAnsi="Times" w:cs="Times"/>
          <w:sz w:val="24"/>
          <w:szCs w:val="24"/>
        </w:rPr>
        <w:t>Eksameid viiakse Eest</w:t>
      </w:r>
      <w:r w:rsidR="008A3E22" w:rsidRPr="00BD70F8">
        <w:rPr>
          <w:rFonts w:ascii="Times" w:eastAsia="Times" w:hAnsi="Times" w:cs="Times"/>
          <w:sz w:val="24"/>
          <w:szCs w:val="24"/>
        </w:rPr>
        <w:t>i Metsa- ja Puidutööstuse Liid</w:t>
      </w:r>
      <w:r w:rsidRPr="00BD70F8">
        <w:rPr>
          <w:rFonts w:ascii="Times" w:eastAsia="Times" w:hAnsi="Times" w:cs="Times"/>
          <w:sz w:val="24"/>
          <w:szCs w:val="24"/>
        </w:rPr>
        <w:t>u poolt läbi:</w:t>
      </w:r>
    </w:p>
    <w:p w:rsidR="00822A81" w:rsidRPr="00BD70F8" w:rsidRDefault="00822A81" w:rsidP="008A3E22">
      <w:pPr>
        <w:spacing w:line="242" w:lineRule="exact"/>
        <w:jc w:val="both"/>
        <w:rPr>
          <w:sz w:val="20"/>
          <w:szCs w:val="20"/>
        </w:rPr>
      </w:pPr>
    </w:p>
    <w:p w:rsidR="00514205" w:rsidRPr="00BD70F8" w:rsidRDefault="00514205" w:rsidP="00514205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 w:rsidRPr="00BD70F8">
        <w:rPr>
          <w:rFonts w:ascii="Times" w:eastAsia="Times" w:hAnsi="Times" w:cs="Times"/>
          <w:sz w:val="24"/>
          <w:szCs w:val="24"/>
        </w:rPr>
        <w:t>Töökohapõhiselt (</w:t>
      </w:r>
      <w:r w:rsidR="007E1F36" w:rsidRPr="007E1F36">
        <w:rPr>
          <w:rFonts w:ascii="Times" w:eastAsia="Times" w:hAnsi="Times" w:cs="Times"/>
          <w:sz w:val="24"/>
          <w:szCs w:val="24"/>
        </w:rPr>
        <w:t>miinimum 4</w:t>
      </w:r>
      <w:r w:rsidRPr="007E1F36">
        <w:rPr>
          <w:rFonts w:ascii="Times" w:eastAsia="Times" w:hAnsi="Times" w:cs="Times"/>
          <w:sz w:val="24"/>
          <w:szCs w:val="24"/>
        </w:rPr>
        <w:t xml:space="preserve"> kutsetaotlejat</w:t>
      </w:r>
      <w:r w:rsidRPr="00BD70F8">
        <w:rPr>
          <w:rFonts w:ascii="Times" w:eastAsia="Times" w:hAnsi="Times" w:cs="Times"/>
          <w:sz w:val="24"/>
          <w:szCs w:val="24"/>
        </w:rPr>
        <w:t>)</w:t>
      </w:r>
    </w:p>
    <w:p w:rsidR="00822A81" w:rsidRPr="00BD70F8" w:rsidRDefault="00514205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 w:rsidRPr="00BD70F8">
        <w:rPr>
          <w:rFonts w:ascii="Times" w:eastAsia="Times" w:hAnsi="Times" w:cs="Times"/>
          <w:sz w:val="24"/>
          <w:szCs w:val="24"/>
        </w:rPr>
        <w:t xml:space="preserve">Kokkuleppel </w:t>
      </w:r>
      <w:r w:rsidR="008A3E22" w:rsidRPr="00BD70F8">
        <w:rPr>
          <w:rFonts w:ascii="Times" w:eastAsia="Times" w:hAnsi="Times" w:cs="Times"/>
          <w:sz w:val="24"/>
          <w:szCs w:val="24"/>
        </w:rPr>
        <w:t>Luua Metsanduskoolis</w:t>
      </w:r>
    </w:p>
    <w:p w:rsidR="00822A81" w:rsidRPr="008A3E22" w:rsidRDefault="00822A81">
      <w:pPr>
        <w:spacing w:line="40" w:lineRule="exact"/>
        <w:rPr>
          <w:rFonts w:ascii="Times" w:eastAsia="Times" w:hAnsi="Times" w:cs="Times"/>
          <w:sz w:val="24"/>
          <w:szCs w:val="24"/>
          <w:highlight w:val="yellow"/>
        </w:rPr>
      </w:pPr>
    </w:p>
    <w:p w:rsidR="008A3E22" w:rsidRDefault="008A3E22" w:rsidP="008A3E22">
      <w:pPr>
        <w:pStyle w:val="Loendilik"/>
        <w:rPr>
          <w:rFonts w:ascii="Times" w:eastAsia="Times" w:hAnsi="Times" w:cs="Times"/>
          <w:sz w:val="24"/>
          <w:szCs w:val="24"/>
          <w:highlight w:val="yellow"/>
        </w:rPr>
      </w:pPr>
    </w:p>
    <w:p w:rsidR="00822A81" w:rsidRDefault="00822A81">
      <w:pPr>
        <w:spacing w:line="20" w:lineRule="exact"/>
        <w:rPr>
          <w:sz w:val="20"/>
          <w:szCs w:val="20"/>
        </w:rPr>
      </w:pPr>
    </w:p>
    <w:p w:rsidR="00822A81" w:rsidRDefault="00822A81">
      <w:pPr>
        <w:sectPr w:rsidR="00822A81">
          <w:pgSz w:w="11900" w:h="16840"/>
          <w:pgMar w:top="547" w:right="1400" w:bottom="155" w:left="1420" w:header="0" w:footer="0" w:gutter="0"/>
          <w:cols w:space="708" w:equalWidth="0">
            <w:col w:w="9080"/>
          </w:cols>
        </w:sectPr>
      </w:pPr>
    </w:p>
    <w:p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  <w:bookmarkStart w:id="2" w:name="page3"/>
      <w:bookmarkEnd w:id="2"/>
    </w:p>
    <w:p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:rsidR="00EE6400" w:rsidRDefault="00EE6400" w:rsidP="008A3E22">
      <w:pPr>
        <w:ind w:right="140"/>
        <w:jc w:val="center"/>
        <w:rPr>
          <w:rFonts w:eastAsia="Calibri"/>
          <w:sz w:val="24"/>
          <w:szCs w:val="24"/>
        </w:rPr>
      </w:pPr>
    </w:p>
    <w:p w:rsidR="00822A81" w:rsidRPr="008A3E22" w:rsidRDefault="00A6586E" w:rsidP="008A3E22">
      <w:pPr>
        <w:ind w:right="140"/>
        <w:jc w:val="center"/>
        <w:rPr>
          <w:sz w:val="24"/>
          <w:szCs w:val="24"/>
        </w:rPr>
      </w:pPr>
      <w:r w:rsidRPr="008A3E22">
        <w:rPr>
          <w:rFonts w:eastAsia="Calibri"/>
          <w:sz w:val="24"/>
          <w:szCs w:val="24"/>
        </w:rPr>
        <w:lastRenderedPageBreak/>
        <w:t>Eesti Metsa- ja Puidutööstuse Liit</w:t>
      </w:r>
    </w:p>
    <w:p w:rsidR="006D7580" w:rsidRDefault="00EE6400" w:rsidP="00EE6400">
      <w:pPr>
        <w:tabs>
          <w:tab w:val="left" w:pos="720"/>
        </w:tabs>
        <w:rPr>
          <w:rFonts w:ascii="Times" w:eastAsia="Times" w:hAnsi="Times" w:cs="Times"/>
          <w:b/>
          <w:bCs/>
          <w:color w:val="4F6228"/>
        </w:rPr>
      </w:pPr>
      <w:r w:rsidRPr="008A3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6513830</wp:posOffset>
            </wp:positionH>
            <wp:positionV relativeFrom="page">
              <wp:posOffset>18415</wp:posOffset>
            </wp:positionV>
            <wp:extent cx="1004570" cy="6019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400" w:rsidRDefault="00EE6400" w:rsidP="006D7580">
      <w:pPr>
        <w:tabs>
          <w:tab w:val="left" w:pos="720"/>
        </w:tabs>
        <w:ind w:left="380"/>
        <w:rPr>
          <w:rFonts w:ascii="Times" w:eastAsia="Times" w:hAnsi="Times" w:cs="Times"/>
          <w:b/>
          <w:bCs/>
          <w:color w:val="4F6228"/>
        </w:rPr>
      </w:pPr>
    </w:p>
    <w:p w:rsidR="006D7580" w:rsidRPr="006D7580" w:rsidRDefault="006D7580" w:rsidP="006D7580">
      <w:pPr>
        <w:tabs>
          <w:tab w:val="left" w:pos="720"/>
        </w:tabs>
        <w:ind w:left="380"/>
      </w:pPr>
      <w:r w:rsidRPr="006D7580">
        <w:rPr>
          <w:rFonts w:ascii="Times" w:eastAsia="Times" w:hAnsi="Times" w:cs="Times"/>
          <w:b/>
          <w:bCs/>
          <w:color w:val="4F6228"/>
        </w:rPr>
        <w:t>4.</w:t>
      </w:r>
      <w:r w:rsidRPr="006D7580">
        <w:tab/>
      </w:r>
      <w:r w:rsidRPr="006D7580">
        <w:rPr>
          <w:rFonts w:ascii="Times" w:eastAsia="Times" w:hAnsi="Times" w:cs="Times"/>
          <w:b/>
          <w:bCs/>
          <w:color w:val="4F6228"/>
        </w:rPr>
        <w:t>Hindamiskriteeriumid/Tegevusnäitajad (Lisa 1)</w:t>
      </w:r>
    </w:p>
    <w:p w:rsidR="006D7580" w:rsidRPr="006D7580" w:rsidRDefault="006D7580" w:rsidP="006D7580">
      <w:pPr>
        <w:spacing w:line="200" w:lineRule="exact"/>
        <w:rPr>
          <w:sz w:val="20"/>
          <w:szCs w:val="20"/>
        </w:rPr>
      </w:pPr>
    </w:p>
    <w:p w:rsidR="006D7580" w:rsidRPr="006D7580" w:rsidRDefault="006D7580" w:rsidP="006D7580">
      <w:pPr>
        <w:spacing w:line="264" w:lineRule="exact"/>
        <w:rPr>
          <w:sz w:val="20"/>
          <w:szCs w:val="20"/>
        </w:rPr>
      </w:pPr>
    </w:p>
    <w:p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  <w:b/>
          <w:bCs/>
        </w:rPr>
        <w:t>HARVESTERIOPERAATOR, TASE 4</w:t>
      </w:r>
    </w:p>
    <w:p w:rsidR="006D7580" w:rsidRDefault="006D7580" w:rsidP="006D7580">
      <w:pPr>
        <w:spacing w:line="238" w:lineRule="auto"/>
        <w:ind w:left="80"/>
        <w:rPr>
          <w:rFonts w:ascii="Calibri" w:eastAsia="Calibri" w:hAnsi="Calibri" w:cs="Calibri"/>
          <w:b/>
          <w:bCs/>
        </w:rPr>
      </w:pPr>
      <w:r w:rsidRPr="006D7580">
        <w:rPr>
          <w:rFonts w:ascii="Calibri" w:eastAsia="Calibri" w:hAnsi="Calibri" w:cs="Calibri"/>
          <w:b/>
          <w:bCs/>
        </w:rPr>
        <w:t>KUTSEEKSAMI INDIVIDUAALNE</w:t>
      </w:r>
      <w:r w:rsidRPr="006D7580">
        <w:rPr>
          <w:sz w:val="20"/>
          <w:szCs w:val="20"/>
        </w:rPr>
        <w:t xml:space="preserve"> </w:t>
      </w:r>
      <w:r w:rsidRPr="006D7580">
        <w:rPr>
          <w:rFonts w:ascii="Calibri" w:eastAsia="Calibri" w:hAnsi="Calibri" w:cs="Calibri"/>
          <w:b/>
          <w:bCs/>
        </w:rPr>
        <w:t>PROTOKOLL</w:t>
      </w:r>
    </w:p>
    <w:p w:rsidR="00EE6400" w:rsidRPr="006D7580" w:rsidRDefault="00EE6400" w:rsidP="006D7580">
      <w:pPr>
        <w:spacing w:line="238" w:lineRule="auto"/>
        <w:ind w:left="80"/>
        <w:rPr>
          <w:sz w:val="20"/>
          <w:szCs w:val="20"/>
        </w:rPr>
      </w:pPr>
    </w:p>
    <w:p w:rsidR="006D7580" w:rsidRPr="006D7580" w:rsidRDefault="006D7580" w:rsidP="006D7580">
      <w:pPr>
        <w:spacing w:line="31" w:lineRule="exact"/>
        <w:rPr>
          <w:sz w:val="20"/>
          <w:szCs w:val="20"/>
        </w:rPr>
      </w:pPr>
    </w:p>
    <w:p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</w:rPr>
        <w:t>Taotleja nimi:</w:t>
      </w:r>
    </w:p>
    <w:p w:rsidR="006D7580" w:rsidRPr="006D7580" w:rsidRDefault="006D7580" w:rsidP="006D7580">
      <w:pPr>
        <w:spacing w:line="20" w:lineRule="exact"/>
        <w:rPr>
          <w:sz w:val="20"/>
          <w:szCs w:val="20"/>
        </w:rPr>
      </w:pPr>
      <w:r w:rsidRPr="006D75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8C17ECD" wp14:editId="022A2FC8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52425" id="Shape 5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45pt" to="46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D7580" w:rsidRPr="006D7580" w:rsidRDefault="006D7580" w:rsidP="006D7580">
      <w:pPr>
        <w:spacing w:line="23" w:lineRule="exact"/>
        <w:rPr>
          <w:sz w:val="20"/>
          <w:szCs w:val="20"/>
        </w:rPr>
      </w:pPr>
    </w:p>
    <w:p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</w:rPr>
        <w:t>Hindamise aeg:</w:t>
      </w:r>
    </w:p>
    <w:p w:rsidR="006D7580" w:rsidRPr="006D7580" w:rsidRDefault="006D7580" w:rsidP="006D7580">
      <w:pPr>
        <w:spacing w:line="20" w:lineRule="exact"/>
        <w:rPr>
          <w:sz w:val="20"/>
          <w:szCs w:val="20"/>
        </w:rPr>
      </w:pPr>
      <w:r w:rsidRPr="006D75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777ACB4" wp14:editId="35292CD7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5860415" cy="0"/>
                <wp:effectExtent l="0" t="0" r="0" b="0"/>
                <wp:wrapNone/>
                <wp:docPr id="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6A722" id="Shape 6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3pt" to="46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D7580" w:rsidRPr="006D7580" w:rsidRDefault="006D7580" w:rsidP="006D7580">
      <w:pPr>
        <w:spacing w:line="21" w:lineRule="exact"/>
        <w:rPr>
          <w:sz w:val="20"/>
          <w:szCs w:val="20"/>
        </w:rPr>
      </w:pPr>
    </w:p>
    <w:p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</w:rPr>
        <w:t>Hindamise koht:</w:t>
      </w:r>
    </w:p>
    <w:p w:rsidR="006D7580" w:rsidRPr="006D7580" w:rsidRDefault="006D7580" w:rsidP="006D7580">
      <w:pPr>
        <w:spacing w:line="20" w:lineRule="exact"/>
        <w:rPr>
          <w:sz w:val="20"/>
          <w:szCs w:val="20"/>
        </w:rPr>
      </w:pPr>
      <w:r w:rsidRPr="006D75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07AA0E79" wp14:editId="21F9EDAF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1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48347" id="Shape 7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45pt" to="46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aGuQEAAIADAAAOAAAAZHJzL2Uyb0RvYy54bWysU01vGyEQvVfqf0Dc612nseO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D7580" w:rsidRPr="006D7580" w:rsidRDefault="006D7580" w:rsidP="006D7580">
      <w:pPr>
        <w:spacing w:line="21" w:lineRule="exact"/>
        <w:rPr>
          <w:sz w:val="20"/>
          <w:szCs w:val="20"/>
        </w:rPr>
      </w:pPr>
    </w:p>
    <w:p w:rsidR="006D7580" w:rsidRPr="006D7580" w:rsidRDefault="006D7580" w:rsidP="006D7580">
      <w:pPr>
        <w:ind w:left="80"/>
        <w:rPr>
          <w:sz w:val="20"/>
          <w:szCs w:val="20"/>
        </w:rPr>
      </w:pPr>
      <w:r w:rsidRPr="006D7580">
        <w:rPr>
          <w:rFonts w:ascii="Calibri" w:eastAsia="Calibri" w:hAnsi="Calibri" w:cs="Calibri"/>
        </w:rPr>
        <w:t>Hindajad:</w:t>
      </w:r>
    </w:p>
    <w:p w:rsidR="006D7580" w:rsidRPr="006D7580" w:rsidRDefault="006D7580" w:rsidP="006D7580">
      <w:pPr>
        <w:spacing w:line="20" w:lineRule="exact"/>
        <w:rPr>
          <w:sz w:val="20"/>
          <w:szCs w:val="20"/>
        </w:rPr>
      </w:pPr>
      <w:r w:rsidRPr="006D75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C200F1F" wp14:editId="44F0C2BF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1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2458" id="Shape 8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45pt" to="46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QEuQEAAIADAAAOAAAAZHJzL2Uyb0RvYy54bWysU01vGyEQvVfqf0Dc612nse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D7580" w:rsidRPr="006D7580" w:rsidRDefault="006D7580" w:rsidP="006D7580">
      <w:pPr>
        <w:rPr>
          <w:rFonts w:ascii="Calibri" w:eastAsia="Calibri" w:hAnsi="Calibri" w:cs="Calibri"/>
        </w:rPr>
      </w:pPr>
    </w:p>
    <w:p w:rsidR="006D7580" w:rsidRPr="006D7580" w:rsidRDefault="006D7580" w:rsidP="006D7580"/>
    <w:tbl>
      <w:tblPr>
        <w:tblStyle w:val="Kontuurtabel1"/>
        <w:tblW w:w="9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134"/>
        <w:gridCol w:w="1134"/>
        <w:gridCol w:w="1812"/>
      </w:tblGrid>
      <w:tr w:rsidR="006D7580" w:rsidRPr="006D7580" w:rsidTr="005C0669">
        <w:trPr>
          <w:trHeight w:val="389"/>
        </w:trPr>
        <w:tc>
          <w:tcPr>
            <w:tcW w:w="3828" w:type="dxa"/>
          </w:tcPr>
          <w:p w:rsidR="006D7580" w:rsidRPr="006D7580" w:rsidRDefault="006D7580" w:rsidP="006D7580"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X. Kompetents</w:t>
            </w:r>
          </w:p>
        </w:tc>
        <w:tc>
          <w:tcPr>
            <w:tcW w:w="1701" w:type="dxa"/>
          </w:tcPr>
          <w:p w:rsidR="006D7580" w:rsidRPr="006D7580" w:rsidRDefault="006D7580" w:rsidP="006D7580"/>
        </w:tc>
        <w:tc>
          <w:tcPr>
            <w:tcW w:w="2268" w:type="dxa"/>
            <w:gridSpan w:val="2"/>
          </w:tcPr>
          <w:p w:rsidR="006D7580" w:rsidRPr="006D7580" w:rsidRDefault="006D7580" w:rsidP="006D7580">
            <w:pPr>
              <w:jc w:val="center"/>
            </w:pP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KOOND)HINNANG*</w:t>
            </w:r>
          </w:p>
        </w:tc>
        <w:tc>
          <w:tcPr>
            <w:tcW w:w="1812" w:type="dxa"/>
          </w:tcPr>
          <w:p w:rsidR="006D7580" w:rsidRPr="006D7580" w:rsidRDefault="006D7580" w:rsidP="006D7580"/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jc w:val="center"/>
            </w:pP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X.X Tegevusnäitaja/ Hindamiskriteeriumid</w:t>
            </w:r>
          </w:p>
        </w:tc>
        <w:tc>
          <w:tcPr>
            <w:tcW w:w="1701" w:type="dxa"/>
          </w:tcPr>
          <w:p w:rsidR="006D7580" w:rsidRPr="006D7580" w:rsidRDefault="006D7580" w:rsidP="006D7580">
            <w:pPr>
              <w:jc w:val="center"/>
            </w:pPr>
            <w:r w:rsidRPr="006D7580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Meetod</w:t>
            </w: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  <w:r w:rsidRPr="006D7580">
              <w:rPr>
                <w:b/>
                <w:sz w:val="20"/>
                <w:szCs w:val="20"/>
              </w:rPr>
              <w:t>Sooritatud</w:t>
            </w: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  <w:r w:rsidRPr="006D7580">
              <w:rPr>
                <w:b/>
                <w:sz w:val="20"/>
                <w:szCs w:val="20"/>
              </w:rPr>
              <w:t>Mitte-</w:t>
            </w:r>
          </w:p>
          <w:p w:rsidR="006D7580" w:rsidRPr="006D7580" w:rsidRDefault="006D7580" w:rsidP="006D7580">
            <w:pPr>
              <w:jc w:val="center"/>
            </w:pPr>
            <w:r w:rsidRPr="006D7580">
              <w:rPr>
                <w:b/>
                <w:sz w:val="20"/>
                <w:szCs w:val="20"/>
              </w:rPr>
              <w:t>sooritatud</w:t>
            </w: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  <w:r w:rsidRPr="006D7580">
              <w:rPr>
                <w:b/>
                <w:sz w:val="20"/>
                <w:szCs w:val="20"/>
              </w:rPr>
              <w:t>Märkused</w:t>
            </w:r>
          </w:p>
        </w:tc>
      </w:tr>
      <w:tr w:rsidR="006D7580" w:rsidRPr="006D7580" w:rsidTr="005C0669">
        <w:trPr>
          <w:trHeight w:val="366"/>
        </w:trPr>
        <w:tc>
          <w:tcPr>
            <w:tcW w:w="9609" w:type="dxa"/>
            <w:gridSpan w:val="5"/>
          </w:tcPr>
          <w:p w:rsidR="006D7580" w:rsidRPr="006D7580" w:rsidRDefault="006D7580" w:rsidP="006D7580">
            <w:pPr>
              <w:rPr>
                <w:b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 Hooldus- ja uuendusraie tegemine</w:t>
            </w: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spacing w:line="213" w:lineRule="exact"/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1.1. Juhib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harvesteri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>, arvestades looduslikke tingimusi ja etteantud tööülesanne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6D7580" w:rsidRPr="006D7580" w:rsidRDefault="006D7580" w:rsidP="006D7580">
            <w:pPr>
              <w:jc w:val="center"/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</w:t>
            </w: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1.2. Veendub kaarti või elektroonilisi abivahendeid kasutades raielangi õigsuses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1.3. Seadistab masina, koostab või kohandab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järkamisfaili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>, lähtudes tootmisülesandest ja kasutusjuhendist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1.4. Valib metsakasvatuslikust eesmärgist (puude kasvutingimuste parandamine, tulevikupuistu koosseisu</w:t>
            </w:r>
          </w:p>
          <w:p w:rsidR="006D7580" w:rsidRPr="006D7580" w:rsidRDefault="006D7580" w:rsidP="006D7580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kujundamine, optimaalse puude vahekauguse tagamine, säilik- ja seemnepuude valik ja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ökotoni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 kujundamine jm) lähtudes kasvama jäävad puud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D7580" w:rsidRPr="006D7580" w:rsidRDefault="006D7580" w:rsidP="006D7580">
            <w:pPr>
              <w:jc w:val="center"/>
              <w:rPr>
                <w:sz w:val="18"/>
                <w:szCs w:val="18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 ja metsanduslik test</w:t>
            </w:r>
          </w:p>
          <w:p w:rsidR="006D7580" w:rsidRPr="006D7580" w:rsidRDefault="006D7580" w:rsidP="006D7580">
            <w:pPr>
              <w:spacing w:line="213" w:lineRule="exact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1.5. Toodab puidu sortimente vastavalt tootmisülesandes toodud kvaliteedi- ja parameetrite nõuetele. Hindab</w:t>
            </w:r>
          </w:p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tööülesandest lähtudes puidu sortimenti ja kontrollib raie kvaliteet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1.6. Koondab tootmisülesandest lähtudes puidu sortimendi ja väljastab laoandmete saamiseks toodangu raporti,</w:t>
            </w:r>
          </w:p>
          <w:p w:rsidR="006D7580" w:rsidRPr="006D7580" w:rsidRDefault="006D7580" w:rsidP="006D7580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kasutades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harvesteri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 arvutit või teisi sobivaid infotehnoloogilisi seadmeid.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1.7. Teeb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harvesteri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 kontrollmõõtmist, kasutades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kalibreerimisklupet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 ja mõõdulinti ning järgides tarkvara juhiseid.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spacing w:line="21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1.8. Võtab tööülesandest lähtudes vastu ja edastab elektroonilisi andmeid.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9609" w:type="dxa"/>
            <w:gridSpan w:val="5"/>
          </w:tcPr>
          <w:p w:rsidR="006D7580" w:rsidRPr="006D7580" w:rsidRDefault="006D7580" w:rsidP="006D7580">
            <w:pPr>
              <w:rPr>
                <w:b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Harvesteri</w:t>
            </w:r>
            <w:proofErr w:type="spellEnd"/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seadistamine ja hooldamine</w:t>
            </w:r>
          </w:p>
        </w:tc>
      </w:tr>
      <w:tr w:rsidR="006D7580" w:rsidRPr="006D7580" w:rsidTr="00417EAA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spacing w:line="225" w:lineRule="exact"/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2.1.</w:t>
            </w:r>
            <w:r w:rsidRPr="006D7580">
              <w:t xml:space="preserve"> 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Jälgib igapäevaselt töö käigus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harvesteri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 korrasolekut ja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hooldusvälpasid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>. Masina rikete ilmnemisel katkestab töö.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6D7580" w:rsidRPr="006D7580" w:rsidRDefault="006D7580" w:rsidP="00417EAA">
            <w:pPr>
              <w:spacing w:line="234" w:lineRule="exact"/>
              <w:ind w:left="60"/>
              <w:jc w:val="center"/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</w:t>
            </w:r>
          </w:p>
          <w:p w:rsidR="006D7580" w:rsidRPr="006D7580" w:rsidRDefault="006D7580" w:rsidP="00417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212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:rsidR="006D7580" w:rsidRPr="006D7580" w:rsidRDefault="006D7580" w:rsidP="006D7580">
            <w:pPr>
              <w:spacing w:line="225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2.2 Hooldab jooksvalt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harvesteri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 lõikepead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spacing w:line="243" w:lineRule="exact"/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2.3. Seadistab </w:t>
            </w:r>
            <w:proofErr w:type="spellStart"/>
            <w:r w:rsidRPr="006D7580">
              <w:rPr>
                <w:rFonts w:ascii="Calibri" w:eastAsia="Calibri" w:hAnsi="Calibri" w:cs="Calibri"/>
                <w:sz w:val="20"/>
                <w:szCs w:val="20"/>
              </w:rPr>
              <w:t>harvesteri</w:t>
            </w:r>
            <w:proofErr w:type="spellEnd"/>
            <w:r w:rsidRPr="006D7580">
              <w:rPr>
                <w:rFonts w:ascii="Calibri" w:eastAsia="Calibri" w:hAnsi="Calibri" w:cs="Calibri"/>
                <w:sz w:val="20"/>
                <w:szCs w:val="20"/>
              </w:rPr>
              <w:t xml:space="preserve"> töökohaasendi endale sobivaks, arvestades ergonoomiat, töö iseloomu ja tööülesannet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2.4. Teeb kindlaks töö käigus tekkinud mehaanilised, elektrilised ja hüdraulilised rikked ja kõrvaldab need oma</w:t>
            </w:r>
          </w:p>
          <w:p w:rsidR="006D7580" w:rsidRPr="006D7580" w:rsidRDefault="006D7580" w:rsidP="006D7580">
            <w:pPr>
              <w:spacing w:line="213" w:lineRule="exact"/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pädevuse piires. Teeb masinale regulaarseid hooldustöid, lähtudes kasutusjuhendist ja hoolduse vajadusest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:rsidR="006D7580" w:rsidRPr="006D7580" w:rsidRDefault="006D7580" w:rsidP="006D7580">
            <w:pPr>
              <w:spacing w:line="213" w:lineRule="exact"/>
              <w:rPr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2.5. Käitleb keskkonnanõudeid silmas pidades hooldus- ja remondijäätmeid.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9609" w:type="dxa"/>
            <w:gridSpan w:val="5"/>
          </w:tcPr>
          <w:p w:rsidR="006D7580" w:rsidRPr="006D7580" w:rsidRDefault="006D7580" w:rsidP="006D7580">
            <w:pPr>
              <w:rPr>
                <w:b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Harvesterioperaator</w:t>
            </w:r>
            <w:proofErr w:type="spellEnd"/>
            <w:r w:rsidRPr="006D75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tase 4 kutset läbiv kompetents</w:t>
            </w:r>
          </w:p>
        </w:tc>
      </w:tr>
      <w:tr w:rsidR="006D7580" w:rsidRPr="006D7580" w:rsidTr="00417EAA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3.1. Mõistab oma tegevuse mõju metsa eluringile.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6D7580" w:rsidRPr="006D7580" w:rsidRDefault="006D7580" w:rsidP="00417EAA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 ja metsanduslik 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3.2. Mõistab oma rolli puiduvarumise tehnoloogilises ahelas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3.3.</w:t>
            </w:r>
            <w:r w:rsidRPr="006D7580">
              <w:t xml:space="preserve"> </w:t>
            </w:r>
            <w:r w:rsidRPr="006D7580">
              <w:rPr>
                <w:rFonts w:ascii="Calibri" w:eastAsia="Calibri" w:hAnsi="Calibri" w:cs="Calibri"/>
                <w:sz w:val="20"/>
                <w:szCs w:val="20"/>
              </w:rPr>
              <w:t>Kasutab materjale ja töövahendeid heaperemehelikult ja säästlikult ning töötab ettevõtte kasumlikkust järgides.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3.4. Kasutab harvesteriga töötamisel säästvaid töövõtteid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3.5. Lähtub oma tegevuses töökeskkonna ja ohutusnõuetest. Kasutab ohutuid töövõtteid ja ettenähtud kaitsevahendeid.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Praktilised ülesanded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spacing w:line="221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3.6. Hindab tööga seotud ohufaktoreid: väldib ja ennetab metsa-, pinnase- ja keskkonnakahjustuse tekkimist ning teisi</w:t>
            </w:r>
          </w:p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tööga kaasneda võivaid riske oma töölõigus. Võtab kasutusele sobivad abinõud riskide maandamiseks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7580">
              <w:rPr>
                <w:rFonts w:ascii="Calibri" w:eastAsia="Calibri" w:hAnsi="Calibri" w:cs="Calibri"/>
                <w:sz w:val="20"/>
                <w:szCs w:val="20"/>
              </w:rPr>
              <w:t>3.7. Annab õnnetusjuhtumi korral vältimatut abi, kutsub professionaalse abi ja teatab õnnetusjuhtumist tööandjale.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580" w:rsidRPr="006D7580" w:rsidTr="005C0669">
        <w:trPr>
          <w:trHeight w:val="366"/>
        </w:trPr>
        <w:tc>
          <w:tcPr>
            <w:tcW w:w="3828" w:type="dxa"/>
          </w:tcPr>
          <w:p w:rsidR="006D7580" w:rsidRPr="006D7580" w:rsidRDefault="006D7580" w:rsidP="006D7580">
            <w:pPr>
              <w:rPr>
                <w:sz w:val="20"/>
                <w:szCs w:val="20"/>
              </w:rPr>
            </w:pPr>
            <w:r w:rsidRPr="006D7580">
              <w:rPr>
                <w:sz w:val="20"/>
                <w:szCs w:val="20"/>
              </w:rPr>
              <w:t xml:space="preserve">3.8. Kasutab oma töös arvutit, nutiseadmeid ja muid tehnoloogilisi abivahendeid: arvuti- ja internetikasutamise põhitõed, internetiturvalisus, erialased </w:t>
            </w:r>
            <w:proofErr w:type="spellStart"/>
            <w:r w:rsidRPr="006D7580">
              <w:rPr>
                <w:sz w:val="20"/>
                <w:szCs w:val="20"/>
              </w:rPr>
              <w:t>äpid</w:t>
            </w:r>
            <w:proofErr w:type="spellEnd"/>
            <w:r w:rsidRPr="006D7580">
              <w:rPr>
                <w:sz w:val="20"/>
                <w:szCs w:val="20"/>
              </w:rPr>
              <w:t xml:space="preserve"> ja veebirakendused.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D7580" w:rsidRPr="006D7580" w:rsidRDefault="006D7580" w:rsidP="006D75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7580" w:rsidRPr="006D7580" w:rsidRDefault="006D7580" w:rsidP="006D7580">
      <w:pPr>
        <w:rPr>
          <w:rFonts w:asciiTheme="minorHAnsi" w:hAnsiTheme="minorHAnsi"/>
          <w:b/>
          <w:sz w:val="20"/>
          <w:szCs w:val="20"/>
        </w:rPr>
      </w:pPr>
      <w:r w:rsidRPr="006D7580">
        <w:rPr>
          <w:rFonts w:asciiTheme="minorHAnsi" w:hAnsiTheme="minorHAnsi"/>
          <w:b/>
          <w:sz w:val="20"/>
          <w:szCs w:val="20"/>
        </w:rPr>
        <w:t>* Antud tabel on kasutatav nii taotleja personaalse hindamisvormina kui soovi korral ka koondhinnangu vormistamiseks</w:t>
      </w:r>
    </w:p>
    <w:p w:rsidR="006D7580" w:rsidRPr="006D7580" w:rsidRDefault="006D7580" w:rsidP="006D7580">
      <w:pPr>
        <w:rPr>
          <w:rFonts w:asciiTheme="minorHAnsi" w:hAnsiTheme="minorHAnsi"/>
          <w:b/>
          <w:sz w:val="20"/>
          <w:szCs w:val="20"/>
        </w:rPr>
      </w:pPr>
      <w:r w:rsidRPr="006D7580">
        <w:rPr>
          <w:rFonts w:asciiTheme="minorHAnsi" w:hAnsiTheme="minorHAnsi"/>
          <w:b/>
          <w:sz w:val="20"/>
          <w:szCs w:val="20"/>
        </w:rPr>
        <w:t>** Mittesooritatud tulemuse korral tuleb koondhinnangu tabelisse kirjutada põhjendus - millega eksiti</w:t>
      </w:r>
    </w:p>
    <w:p w:rsidR="006D7580" w:rsidRPr="006D7580" w:rsidRDefault="006D7580" w:rsidP="006D7580"/>
    <w:p w:rsidR="006D7580" w:rsidRPr="006D7580" w:rsidRDefault="006D7580" w:rsidP="006D7580">
      <w:r w:rsidRPr="006D7580">
        <w:t xml:space="preserve"> </w:t>
      </w: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 w:rsidP="00A6586E">
      <w:pPr>
        <w:jc w:val="center"/>
        <w:sectPr w:rsidR="00822A81">
          <w:type w:val="continuous"/>
          <w:pgSz w:w="11900" w:h="16840"/>
          <w:pgMar w:top="686" w:right="1260" w:bottom="155" w:left="1400" w:header="0" w:footer="0" w:gutter="0"/>
          <w:cols w:space="708" w:equalWidth="0">
            <w:col w:w="9240"/>
          </w:cols>
        </w:sect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  <w:bookmarkStart w:id="3" w:name="page5"/>
      <w:bookmarkEnd w:id="3"/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417EAA" w:rsidRDefault="00417EAA" w:rsidP="00A6586E">
      <w:pPr>
        <w:ind w:right="-19"/>
        <w:jc w:val="center"/>
        <w:rPr>
          <w:rFonts w:eastAsia="Calibri"/>
          <w:sz w:val="24"/>
          <w:szCs w:val="24"/>
        </w:rPr>
      </w:pPr>
    </w:p>
    <w:p w:rsidR="00822A81" w:rsidRPr="00A6586E" w:rsidRDefault="00A6586E" w:rsidP="00A6586E">
      <w:pPr>
        <w:ind w:right="-19"/>
        <w:jc w:val="center"/>
        <w:rPr>
          <w:sz w:val="24"/>
          <w:szCs w:val="24"/>
        </w:rPr>
      </w:pPr>
      <w:r w:rsidRPr="00A6586E">
        <w:rPr>
          <w:rFonts w:eastAsia="Calibri"/>
          <w:noProof/>
          <w:sz w:val="24"/>
          <w:szCs w:val="24"/>
        </w:rPr>
        <w:lastRenderedPageBreak/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posOffset>7620</wp:posOffset>
            </wp:positionV>
            <wp:extent cx="1004570" cy="603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86E">
        <w:rPr>
          <w:rFonts w:eastAsia="Calibri"/>
          <w:sz w:val="24"/>
          <w:szCs w:val="24"/>
        </w:rPr>
        <w:t>Eesti Metsa- ja Puidutööstuse Liit</w:t>
      </w:r>
    </w:p>
    <w:p w:rsidR="00822A81" w:rsidRDefault="00822A81">
      <w:pPr>
        <w:spacing w:line="200" w:lineRule="exact"/>
        <w:rPr>
          <w:sz w:val="24"/>
          <w:szCs w:val="24"/>
        </w:rPr>
      </w:pPr>
    </w:p>
    <w:p w:rsidR="00417EAA" w:rsidRPr="00417EAA" w:rsidRDefault="00417EAA">
      <w:pPr>
        <w:spacing w:line="200" w:lineRule="exact"/>
        <w:rPr>
          <w:sz w:val="24"/>
          <w:szCs w:val="24"/>
        </w:rPr>
      </w:pPr>
    </w:p>
    <w:p w:rsidR="00417EAA" w:rsidRPr="00417EAA" w:rsidRDefault="00417EAA">
      <w:pPr>
        <w:spacing w:line="200" w:lineRule="exact"/>
        <w:rPr>
          <w:sz w:val="24"/>
          <w:szCs w:val="24"/>
        </w:rPr>
      </w:pPr>
    </w:p>
    <w:p w:rsidR="00417EAA" w:rsidRPr="000C730D" w:rsidRDefault="00417EAA" w:rsidP="00417EAA">
      <w:pPr>
        <w:pStyle w:val="Loendilik"/>
        <w:numPr>
          <w:ilvl w:val="0"/>
          <w:numId w:val="11"/>
        </w:numPr>
        <w:ind w:right="-19"/>
        <w:rPr>
          <w:b/>
          <w:color w:val="385623" w:themeColor="accent6" w:themeShade="80"/>
        </w:rPr>
      </w:pPr>
      <w:r w:rsidRPr="000C730D">
        <w:rPr>
          <w:b/>
          <w:color w:val="385623" w:themeColor="accent6" w:themeShade="80"/>
        </w:rPr>
        <w:t>Hindamisjuhend hindajale</w:t>
      </w:r>
    </w:p>
    <w:p w:rsidR="00417EAA" w:rsidRPr="00514205" w:rsidRDefault="00417EAA" w:rsidP="00417EAA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bCs/>
          <w:color w:val="4F6228"/>
        </w:rPr>
      </w:pPr>
    </w:p>
    <w:p w:rsidR="00417EAA" w:rsidRDefault="00417EAA" w:rsidP="00417EAA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color w:val="000000"/>
        </w:rPr>
      </w:pPr>
      <w:r w:rsidRPr="00514205">
        <w:rPr>
          <w:rFonts w:ascii="Calibri" w:eastAsia="Calibri" w:hAnsi="Calibri" w:cs="Calibri"/>
          <w:b/>
          <w:color w:val="000000"/>
        </w:rPr>
        <w:t xml:space="preserve">Enne </w:t>
      </w:r>
      <w:r>
        <w:rPr>
          <w:rFonts w:ascii="Calibri" w:eastAsia="Calibri" w:hAnsi="Calibri" w:cs="Calibri"/>
          <w:b/>
          <w:color w:val="000000"/>
        </w:rPr>
        <w:t>hindamist tutvutaks</w:t>
      </w:r>
      <w:r w:rsidRPr="00514205">
        <w:rPr>
          <w:rFonts w:ascii="Calibri" w:eastAsia="Calibri" w:hAnsi="Calibri" w:cs="Calibri"/>
          <w:b/>
          <w:color w:val="000000"/>
        </w:rPr>
        <w:t>e:</w:t>
      </w:r>
    </w:p>
    <w:p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harvesteri</w:t>
      </w:r>
      <w:r w:rsidRPr="0062128B">
        <w:rPr>
          <w:rFonts w:ascii="Calibri" w:eastAsia="Calibri" w:hAnsi="Calibri" w:cs="Calibri"/>
        </w:rPr>
        <w:t>operaator</w:t>
      </w:r>
      <w:proofErr w:type="spellEnd"/>
      <w:r w:rsidRPr="0062128B">
        <w:rPr>
          <w:rFonts w:ascii="Calibri" w:eastAsia="Calibri" w:hAnsi="Calibri" w:cs="Calibri"/>
        </w:rPr>
        <w:t>, tase 4 kutsestandardiga</w:t>
      </w:r>
    </w:p>
    <w:p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kompetentsipõhise hindamise mõistete ja põhimõtetega</w:t>
      </w:r>
    </w:p>
    <w:p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kutse andmise korra ja selle rakenduskorraga</w:t>
      </w:r>
    </w:p>
    <w:p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hindamise üldise informatsiooniga</w:t>
      </w:r>
    </w:p>
    <w:p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hindamiskriteeriumidega</w:t>
      </w:r>
    </w:p>
    <w:p w:rsidR="00417EAA" w:rsidRPr="0062128B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hindamismeetoditega</w:t>
      </w:r>
    </w:p>
    <w:p w:rsidR="00417EAA" w:rsidRPr="000C730D" w:rsidRDefault="00417EAA" w:rsidP="00417EAA">
      <w:pPr>
        <w:pStyle w:val="Loendilik"/>
        <w:numPr>
          <w:ilvl w:val="0"/>
          <w:numId w:val="8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hindamise korraldusega</w:t>
      </w:r>
    </w:p>
    <w:p w:rsidR="00417EAA" w:rsidRDefault="00417EAA" w:rsidP="00417EAA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color w:val="000000"/>
        </w:rPr>
      </w:pPr>
    </w:p>
    <w:p w:rsidR="00417EAA" w:rsidRDefault="00417EAA" w:rsidP="00417EAA">
      <w:pPr>
        <w:spacing w:line="238" w:lineRule="auto"/>
        <w:ind w:left="360"/>
        <w:rPr>
          <w:rFonts w:ascii="Calibri" w:eastAsia="Calibri" w:hAnsi="Calibri" w:cs="Calibri"/>
          <w:b/>
        </w:rPr>
      </w:pPr>
      <w:r w:rsidRPr="00514205">
        <w:rPr>
          <w:rFonts w:ascii="Calibri" w:eastAsia="Calibri" w:hAnsi="Calibri" w:cs="Calibri"/>
          <w:b/>
        </w:rPr>
        <w:t>Hindamise ajal</w:t>
      </w:r>
    </w:p>
    <w:p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taotleja poolt esitatud dokumentidega</w:t>
      </w:r>
    </w:p>
    <w:p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taotleja poolt sooritatud testi tulemustega</w:t>
      </w:r>
    </w:p>
    <w:p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jälgitakse iga taotlejat praktilises hindamisprotsessis personaalselt</w:t>
      </w:r>
    </w:p>
    <w:p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täidetakse iga taotleja kohta personaalne hindamisvorm</w:t>
      </w:r>
    </w:p>
    <w:p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esitatakse vajadusel küsimusi hindamiskriteeriumide täitmise osas</w:t>
      </w:r>
    </w:p>
    <w:p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hinnatakse iga hindamiskriteeriumi järgi</w:t>
      </w:r>
    </w:p>
    <w:p w:rsidR="00417EAA" w:rsidRPr="00530729" w:rsidRDefault="00417EAA" w:rsidP="00417EAA">
      <w:pPr>
        <w:pStyle w:val="Loendilik"/>
        <w:numPr>
          <w:ilvl w:val="0"/>
          <w:numId w:val="9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vormista</w:t>
      </w:r>
      <w:r>
        <w:rPr>
          <w:rFonts w:ascii="Calibri" w:eastAsia="Calibri" w:hAnsi="Calibri" w:cs="Calibri"/>
        </w:rPr>
        <w:t>ta</w:t>
      </w:r>
      <w:r w:rsidRPr="00530729">
        <w:rPr>
          <w:rFonts w:ascii="Calibri" w:eastAsia="Calibri" w:hAnsi="Calibri" w:cs="Calibri"/>
        </w:rPr>
        <w:t>kse hindamistulemus</w:t>
      </w:r>
    </w:p>
    <w:p w:rsidR="00417EAA" w:rsidRDefault="00417EAA" w:rsidP="00417EAA">
      <w:pPr>
        <w:spacing w:line="238" w:lineRule="auto"/>
        <w:rPr>
          <w:rFonts w:ascii="Calibri" w:eastAsia="Calibri" w:hAnsi="Calibri" w:cs="Calibri"/>
          <w:b/>
        </w:rPr>
      </w:pPr>
    </w:p>
    <w:p w:rsidR="00417EAA" w:rsidRDefault="00417EAA" w:rsidP="00417EAA">
      <w:pPr>
        <w:spacing w:line="23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Hindamise järel</w:t>
      </w:r>
    </w:p>
    <w:p w:rsidR="00417EAA" w:rsidRPr="00530729" w:rsidRDefault="00417EAA" w:rsidP="00417EAA">
      <w:pPr>
        <w:pStyle w:val="Loendilik"/>
        <w:numPr>
          <w:ilvl w:val="0"/>
          <w:numId w:val="10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antakse taotlejale konstruktiivset tagasisidet</w:t>
      </w:r>
    </w:p>
    <w:p w:rsidR="00417EAA" w:rsidRPr="00530729" w:rsidRDefault="00417EAA" w:rsidP="00417EAA">
      <w:pPr>
        <w:pStyle w:val="Loendilik"/>
        <w:numPr>
          <w:ilvl w:val="0"/>
          <w:numId w:val="10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vormistatakse hindamistulemus</w:t>
      </w:r>
    </w:p>
    <w:p w:rsidR="00417EAA" w:rsidRPr="00530729" w:rsidRDefault="00417EAA" w:rsidP="00417EAA">
      <w:pPr>
        <w:pStyle w:val="Loendilik"/>
        <w:numPr>
          <w:ilvl w:val="0"/>
          <w:numId w:val="10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edastatakse ettepanek kutse andmise kohta kutsekomisjonile</w:t>
      </w:r>
    </w:p>
    <w:p w:rsidR="00417EAA" w:rsidRDefault="00417EAA" w:rsidP="00417EAA">
      <w:pPr>
        <w:spacing w:line="238" w:lineRule="auto"/>
        <w:rPr>
          <w:rFonts w:ascii="Calibri" w:eastAsia="Calibri" w:hAnsi="Calibri" w:cs="Calibri"/>
          <w:b/>
        </w:rPr>
      </w:pPr>
    </w:p>
    <w:p w:rsidR="00822A81" w:rsidRPr="00417EAA" w:rsidRDefault="00822A81" w:rsidP="00417EAA">
      <w:pPr>
        <w:spacing w:line="376" w:lineRule="exact"/>
        <w:rPr>
          <w:sz w:val="20"/>
          <w:szCs w:val="20"/>
        </w:rPr>
      </w:pPr>
    </w:p>
    <w:p w:rsidR="00A6586E" w:rsidRPr="00417EAA" w:rsidRDefault="00A6586E" w:rsidP="00417EAA">
      <w:pPr>
        <w:tabs>
          <w:tab w:val="left" w:pos="720"/>
        </w:tabs>
        <w:spacing w:line="209" w:lineRule="auto"/>
        <w:ind w:right="5920"/>
        <w:rPr>
          <w:rFonts w:ascii="Calibri" w:eastAsia="Calibri" w:hAnsi="Calibri" w:cs="Calibri"/>
          <w:b/>
          <w:bCs/>
          <w:color w:val="4F6228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Pr="0007770C" w:rsidRDefault="00822A81">
      <w:pPr>
        <w:spacing w:line="200" w:lineRule="exact"/>
        <w:rPr>
          <w:sz w:val="24"/>
          <w:szCs w:val="24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ind w:right="480"/>
        <w:jc w:val="center"/>
        <w:rPr>
          <w:sz w:val="20"/>
          <w:szCs w:val="20"/>
        </w:rPr>
      </w:pPr>
    </w:p>
    <w:p w:rsidR="00822A81" w:rsidRDefault="00822A81">
      <w:pPr>
        <w:sectPr w:rsidR="00822A81">
          <w:type w:val="continuous"/>
          <w:pgSz w:w="11900" w:h="16840"/>
          <w:pgMar w:top="686" w:right="1440" w:bottom="155" w:left="1420" w:header="0" w:footer="0" w:gutter="0"/>
          <w:cols w:space="708" w:equalWidth="0">
            <w:col w:w="9040"/>
          </w:cols>
        </w:sectPr>
      </w:pPr>
    </w:p>
    <w:p w:rsidR="00822A81" w:rsidRPr="00D920FB" w:rsidRDefault="00A6586E">
      <w:pPr>
        <w:ind w:left="5520"/>
        <w:rPr>
          <w:sz w:val="20"/>
          <w:szCs w:val="20"/>
        </w:rPr>
      </w:pPr>
      <w:bookmarkStart w:id="4" w:name="page6"/>
      <w:bookmarkEnd w:id="4"/>
      <w:r w:rsidRPr="00D920FB">
        <w:rPr>
          <w:rFonts w:eastAsia="Calibri"/>
          <w:noProof/>
        </w:rPr>
        <w:lastRenderedPageBreak/>
        <w:drawing>
          <wp:anchor distT="0" distB="0" distL="114300" distR="114300" simplePos="0" relativeHeight="251681280" behindDoc="1" locked="0" layoutInCell="0" allowOverlap="1">
            <wp:simplePos x="0" y="0"/>
            <wp:positionH relativeFrom="page">
              <wp:posOffset>9646920</wp:posOffset>
            </wp:positionH>
            <wp:positionV relativeFrom="page">
              <wp:posOffset>37465</wp:posOffset>
            </wp:positionV>
            <wp:extent cx="1005840" cy="60198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20FB">
        <w:rPr>
          <w:rFonts w:eastAsia="Calibri"/>
        </w:rPr>
        <w:t>Eesti Metsa- ja Puidutööstuse Liit</w:t>
      </w: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43" w:lineRule="exact"/>
        <w:rPr>
          <w:sz w:val="20"/>
          <w:szCs w:val="20"/>
        </w:rPr>
      </w:pPr>
    </w:p>
    <w:p w:rsidR="00822A81" w:rsidRDefault="00A6586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Lisa 2</w:t>
      </w:r>
    </w:p>
    <w:p w:rsidR="00822A81" w:rsidRDefault="00822A81">
      <w:pPr>
        <w:spacing w:line="200" w:lineRule="exact"/>
        <w:rPr>
          <w:sz w:val="20"/>
          <w:szCs w:val="20"/>
        </w:rPr>
      </w:pPr>
    </w:p>
    <w:p w:rsidR="00822A81" w:rsidRDefault="00822A81">
      <w:pPr>
        <w:spacing w:line="284" w:lineRule="exact"/>
        <w:rPr>
          <w:sz w:val="20"/>
          <w:szCs w:val="20"/>
        </w:rPr>
      </w:pPr>
    </w:p>
    <w:p w:rsidR="00822A81" w:rsidRPr="00D920FB" w:rsidRDefault="00A6586E" w:rsidP="00D920FB">
      <w:pPr>
        <w:ind w:right="-19"/>
        <w:jc w:val="center"/>
        <w:rPr>
          <w:b/>
          <w:sz w:val="32"/>
          <w:szCs w:val="32"/>
        </w:rPr>
      </w:pPr>
      <w:r w:rsidRPr="00D920FB">
        <w:rPr>
          <w:rFonts w:ascii="Calibri" w:eastAsia="Calibri" w:hAnsi="Calibri" w:cs="Calibri"/>
          <w:b/>
          <w:sz w:val="32"/>
          <w:szCs w:val="32"/>
        </w:rPr>
        <w:t>HARVESTERIOPERAATOR, tase 4</w:t>
      </w:r>
      <w:r w:rsidR="00D920FB" w:rsidRPr="00D920FB">
        <w:rPr>
          <w:b/>
          <w:sz w:val="32"/>
          <w:szCs w:val="32"/>
        </w:rPr>
        <w:t xml:space="preserve"> </w:t>
      </w:r>
      <w:r w:rsidRPr="00D920FB">
        <w:rPr>
          <w:rFonts w:ascii="Calibri" w:eastAsia="Calibri" w:hAnsi="Calibri" w:cs="Calibri"/>
          <w:b/>
          <w:sz w:val="32"/>
          <w:szCs w:val="32"/>
        </w:rPr>
        <w:t>KUTSEEKSAMI PROTOKOLL</w:t>
      </w:r>
    </w:p>
    <w:p w:rsidR="00822A81" w:rsidRPr="00D920FB" w:rsidRDefault="00A6586E">
      <w:pPr>
        <w:ind w:right="-19"/>
        <w:jc w:val="center"/>
        <w:rPr>
          <w:b/>
          <w:sz w:val="32"/>
          <w:szCs w:val="32"/>
        </w:rPr>
      </w:pPr>
      <w:r w:rsidRPr="00D920FB">
        <w:rPr>
          <w:rFonts w:ascii="Calibri" w:eastAsia="Calibri" w:hAnsi="Calibri" w:cs="Calibri"/>
          <w:b/>
          <w:sz w:val="32"/>
          <w:szCs w:val="32"/>
        </w:rPr>
        <w:t>Kuupäev</w:t>
      </w:r>
    </w:p>
    <w:p w:rsidR="00822A81" w:rsidRPr="00D920FB" w:rsidRDefault="00D920FB">
      <w:pPr>
        <w:ind w:right="-19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 w:rsidR="00A6586E" w:rsidRPr="00D920FB">
        <w:rPr>
          <w:rFonts w:ascii="Calibri" w:eastAsia="Calibri" w:hAnsi="Calibri" w:cs="Calibri"/>
          <w:sz w:val="24"/>
          <w:szCs w:val="24"/>
        </w:rPr>
        <w:t>oht</w:t>
      </w:r>
    </w:p>
    <w:p w:rsidR="00822A81" w:rsidRDefault="00822A81">
      <w:pPr>
        <w:spacing w:line="16" w:lineRule="exact"/>
        <w:rPr>
          <w:sz w:val="20"/>
          <w:szCs w:val="20"/>
        </w:rPr>
      </w:pP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800"/>
        <w:gridCol w:w="1220"/>
        <w:gridCol w:w="540"/>
        <w:gridCol w:w="300"/>
        <w:gridCol w:w="740"/>
        <w:gridCol w:w="260"/>
        <w:gridCol w:w="30"/>
        <w:gridCol w:w="1620"/>
        <w:gridCol w:w="1418"/>
        <w:gridCol w:w="1559"/>
        <w:gridCol w:w="1559"/>
        <w:gridCol w:w="1560"/>
        <w:gridCol w:w="2409"/>
      </w:tblGrid>
      <w:tr w:rsidR="00514205" w:rsidTr="00514205">
        <w:trPr>
          <w:trHeight w:val="230"/>
        </w:trPr>
        <w:tc>
          <w:tcPr>
            <w:tcW w:w="2720" w:type="dxa"/>
            <w:gridSpan w:val="4"/>
            <w:vAlign w:val="bottom"/>
          </w:tcPr>
          <w:p w:rsidR="00D920FB" w:rsidRDefault="00D920F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514205" w:rsidRDefault="00514205">
            <w:pPr>
              <w:rPr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" w:eastAsia="Times" w:hAnsi="Times" w:cs="Times"/>
                <w:sz w:val="20"/>
                <w:szCs w:val="20"/>
              </w:rPr>
              <w:t>Kutseeksami teooriaosa algas</w:t>
            </w:r>
          </w:p>
        </w:tc>
        <w:tc>
          <w:tcPr>
            <w:tcW w:w="1040" w:type="dxa"/>
            <w:gridSpan w:val="2"/>
            <w:vAlign w:val="bottom"/>
          </w:tcPr>
          <w:p w:rsidR="00514205" w:rsidRDefault="005142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kell ja lõppes</w:t>
            </w:r>
          </w:p>
        </w:tc>
        <w:tc>
          <w:tcPr>
            <w:tcW w:w="260" w:type="dxa"/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vAlign w:val="bottom"/>
          </w:tcPr>
          <w:p w:rsidR="00514205" w:rsidRDefault="00514205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kell</w:t>
            </w:r>
          </w:p>
        </w:tc>
        <w:tc>
          <w:tcPr>
            <w:tcW w:w="1418" w:type="dxa"/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</w:tr>
      <w:tr w:rsidR="00514205" w:rsidTr="00514205">
        <w:trPr>
          <w:trHeight w:val="228"/>
        </w:trPr>
        <w:tc>
          <w:tcPr>
            <w:tcW w:w="3020" w:type="dxa"/>
            <w:gridSpan w:val="5"/>
            <w:vAlign w:val="bottom"/>
          </w:tcPr>
          <w:p w:rsidR="00514205" w:rsidRDefault="0051420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 praktiline eksam algas</w:t>
            </w:r>
          </w:p>
        </w:tc>
        <w:tc>
          <w:tcPr>
            <w:tcW w:w="740" w:type="dxa"/>
            <w:vAlign w:val="bottom"/>
          </w:tcPr>
          <w:p w:rsidR="00514205" w:rsidRDefault="0051420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kell</w:t>
            </w:r>
          </w:p>
        </w:tc>
        <w:tc>
          <w:tcPr>
            <w:tcW w:w="1910" w:type="dxa"/>
            <w:gridSpan w:val="3"/>
            <w:vAlign w:val="bottom"/>
          </w:tcPr>
          <w:p w:rsidR="00514205" w:rsidRDefault="00514205">
            <w:pPr>
              <w:spacing w:line="22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0"/>
                <w:szCs w:val="20"/>
              </w:rPr>
              <w:t>ja lõppes kell</w:t>
            </w:r>
          </w:p>
        </w:tc>
        <w:tc>
          <w:tcPr>
            <w:tcW w:w="1418" w:type="dxa"/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</w:tr>
      <w:tr w:rsidR="00514205" w:rsidTr="00514205">
        <w:trPr>
          <w:trHeight w:val="233"/>
        </w:trPr>
        <w:tc>
          <w:tcPr>
            <w:tcW w:w="2180" w:type="dxa"/>
            <w:gridSpan w:val="3"/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Kutseeksamile oli lubatud</w:t>
            </w:r>
          </w:p>
        </w:tc>
        <w:tc>
          <w:tcPr>
            <w:tcW w:w="3490" w:type="dxa"/>
            <w:gridSpan w:val="6"/>
            <w:vAlign w:val="bottom"/>
          </w:tcPr>
          <w:p w:rsidR="00514205" w:rsidRDefault="00514205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w w:val="99"/>
                <w:sz w:val="20"/>
                <w:szCs w:val="20"/>
              </w:rPr>
              <w:t xml:space="preserve">number/numbrist </w:t>
            </w:r>
            <w:r>
              <w:rPr>
                <w:rFonts w:ascii="Times" w:eastAsia="Times" w:hAnsi="Times" w:cs="Times"/>
                <w:color w:val="000000"/>
                <w:w w:val="99"/>
                <w:sz w:val="20"/>
                <w:szCs w:val="20"/>
              </w:rPr>
              <w:t>taotlejat.</w:t>
            </w:r>
          </w:p>
        </w:tc>
        <w:tc>
          <w:tcPr>
            <w:tcW w:w="1418" w:type="dxa"/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</w:tr>
      <w:tr w:rsidR="00514205" w:rsidTr="00514205">
        <w:trPr>
          <w:trHeight w:val="466"/>
        </w:trPr>
        <w:tc>
          <w:tcPr>
            <w:tcW w:w="2180" w:type="dxa"/>
            <w:gridSpan w:val="3"/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0"/>
                <w:szCs w:val="20"/>
              </w:rPr>
              <w:t>Alljärgnevad kutsetaotlejad</w:t>
            </w:r>
          </w:p>
        </w:tc>
        <w:tc>
          <w:tcPr>
            <w:tcW w:w="1580" w:type="dxa"/>
            <w:gridSpan w:val="3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:</w:t>
            </w:r>
          </w:p>
        </w:tc>
        <w:tc>
          <w:tcPr>
            <w:tcW w:w="260" w:type="dxa"/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</w:tr>
      <w:tr w:rsidR="00514205" w:rsidTr="00514205">
        <w:trPr>
          <w:trHeight w:val="320"/>
        </w:trPr>
        <w:tc>
          <w:tcPr>
            <w:tcW w:w="160" w:type="dxa"/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514205" w:rsidRDefault="00514205">
            <w:pPr>
              <w:rPr>
                <w:sz w:val="24"/>
                <w:szCs w:val="24"/>
              </w:rPr>
            </w:pPr>
          </w:p>
        </w:tc>
      </w:tr>
      <w:tr w:rsidR="00514205" w:rsidTr="004C13BB">
        <w:trPr>
          <w:trHeight w:val="2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14205" w:rsidRDefault="00514205" w:rsidP="0051420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center"/>
          </w:tcPr>
          <w:p w:rsidR="00514205" w:rsidRDefault="00514205" w:rsidP="004C13BB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0"/>
                <w:szCs w:val="20"/>
              </w:rPr>
              <w:t>Jrk.</w:t>
            </w:r>
          </w:p>
          <w:p w:rsidR="00514205" w:rsidRDefault="00514205" w:rsidP="004C13BB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nr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514205" w:rsidRPr="00514205" w:rsidRDefault="00514205" w:rsidP="00514205">
            <w:pPr>
              <w:spacing w:line="214" w:lineRule="exac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Taotleja</w:t>
            </w:r>
            <w:r w:rsidRPr="00514205">
              <w:rPr>
                <w:rFonts w:ascii="Times" w:eastAsia="Times" w:hAnsi="Times" w:cs="Times"/>
                <w:sz w:val="20"/>
                <w:szCs w:val="20"/>
              </w:rPr>
              <w:t xml:space="preserve"> ees- ja perekonnanimi</w:t>
            </w:r>
          </w:p>
          <w:p w:rsidR="00514205" w:rsidRPr="00514205" w:rsidRDefault="00514205" w:rsidP="00514205">
            <w:pPr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Isikukood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514205" w:rsidRPr="00514205" w:rsidRDefault="00514205" w:rsidP="0051420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514205" w:rsidRPr="00514205" w:rsidRDefault="00514205" w:rsidP="00514205">
            <w:pPr>
              <w:spacing w:line="214" w:lineRule="exact"/>
              <w:ind w:left="80"/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Metsanduslik test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14205" w:rsidRPr="00514205" w:rsidRDefault="00514205" w:rsidP="00514205">
            <w:pPr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Masinaehituse ja -hoolduse ülesanded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205" w:rsidRPr="00514205" w:rsidRDefault="00514205" w:rsidP="00514205">
            <w:pPr>
              <w:spacing w:line="214" w:lineRule="exact"/>
              <w:ind w:left="8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Harvesteri</w:t>
            </w:r>
            <w:proofErr w:type="spellEnd"/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kontrollmõõtmine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205" w:rsidRPr="00514205" w:rsidRDefault="00514205" w:rsidP="00514205">
            <w:pPr>
              <w:spacing w:line="214" w:lineRule="exact"/>
              <w:ind w:left="80"/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Style w:val="normaltextrun"/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Uuendus- või harvendusraie harvesteriga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514205" w:rsidRPr="00514205" w:rsidRDefault="00514205" w:rsidP="00514205">
            <w:pPr>
              <w:spacing w:line="214" w:lineRule="exact"/>
              <w:ind w:left="100"/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Ettepanek</w:t>
            </w:r>
          </w:p>
          <w:p w:rsidR="00514205" w:rsidRPr="00514205" w:rsidRDefault="00514205" w:rsidP="00514205">
            <w:pPr>
              <w:spacing w:line="228" w:lineRule="exact"/>
              <w:ind w:left="100"/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kutsekomisjonile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14205" w:rsidRPr="00514205" w:rsidRDefault="00514205" w:rsidP="00514205">
            <w:pPr>
              <w:spacing w:line="214" w:lineRule="exact"/>
              <w:ind w:left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Tõendamata kompetentsid</w:t>
            </w:r>
          </w:p>
        </w:tc>
      </w:tr>
      <w:tr w:rsidR="00514205" w:rsidTr="00514205">
        <w:trPr>
          <w:trHeight w:val="23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4205" w:rsidRDefault="00514205" w:rsidP="00692002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vAlign w:val="bottom"/>
          </w:tcPr>
          <w:p w:rsidR="00514205" w:rsidRDefault="00514205" w:rsidP="00B05C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:rsidR="00514205" w:rsidRDefault="00514205" w:rsidP="005142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4205" w:rsidRDefault="00514205" w:rsidP="00514205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 w:rsidR="00514205" w:rsidRDefault="00514205" w:rsidP="00514205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514205" w:rsidTr="00514205">
        <w:trPr>
          <w:trHeight w:val="22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4205" w:rsidRDefault="00514205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4205" w:rsidRDefault="00514205" w:rsidP="00514205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 w:rsidR="00514205" w:rsidRDefault="00514205" w:rsidP="00514205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514205" w:rsidTr="00514205">
        <w:trPr>
          <w:trHeight w:val="23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14205" w:rsidRDefault="00514205">
            <w:pPr>
              <w:rPr>
                <w:sz w:val="20"/>
                <w:szCs w:val="20"/>
              </w:rPr>
            </w:pPr>
          </w:p>
        </w:tc>
      </w:tr>
      <w:tr w:rsidR="004C13BB" w:rsidTr="004C13BB">
        <w:trPr>
          <w:trHeight w:val="2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center"/>
          </w:tcPr>
          <w:p w:rsidR="004C13BB" w:rsidRDefault="004C13BB" w:rsidP="004C13BB">
            <w:pPr>
              <w:spacing w:line="21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1220" w:type="dxa"/>
            <w:vAlign w:val="bottom"/>
          </w:tcPr>
          <w:p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:rsidR="004C13BB" w:rsidRDefault="004C13BB" w:rsidP="00514205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C13BB" w:rsidRDefault="004C13BB" w:rsidP="0051420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:rsidR="004C13BB" w:rsidRDefault="004C13BB" w:rsidP="00514205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:rsidR="004C13BB" w:rsidRDefault="004C13BB" w:rsidP="00514205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4C13BB" w:rsidRDefault="004C13BB" w:rsidP="0051420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:rsidR="004C13BB" w:rsidRDefault="004C13BB" w:rsidP="0051420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Väljastada kutsetunnistus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4C13BB" w:rsidRDefault="004C13BB" w:rsidP="0051420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Mitte-sooritatud tegevusnäitaja</w:t>
            </w:r>
          </w:p>
        </w:tc>
      </w:tr>
      <w:tr w:rsidR="004C13BB" w:rsidTr="00514205">
        <w:trPr>
          <w:trHeight w:val="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13BB" w:rsidRDefault="004C13BB" w:rsidP="00514205"/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C13BB" w:rsidRDefault="004C13BB" w:rsidP="00514205"/>
        </w:tc>
        <w:tc>
          <w:tcPr>
            <w:tcW w:w="1220" w:type="dxa"/>
            <w:vAlign w:val="bottom"/>
          </w:tcPr>
          <w:p w:rsidR="004C13BB" w:rsidRDefault="004C13BB" w:rsidP="00514205"/>
        </w:tc>
        <w:tc>
          <w:tcPr>
            <w:tcW w:w="540" w:type="dxa"/>
            <w:vAlign w:val="bottom"/>
          </w:tcPr>
          <w:p w:rsidR="004C13BB" w:rsidRDefault="004C13BB" w:rsidP="00514205"/>
        </w:tc>
        <w:tc>
          <w:tcPr>
            <w:tcW w:w="300" w:type="dxa"/>
            <w:vAlign w:val="bottom"/>
          </w:tcPr>
          <w:p w:rsidR="004C13BB" w:rsidRDefault="004C13BB" w:rsidP="00514205"/>
        </w:tc>
        <w:tc>
          <w:tcPr>
            <w:tcW w:w="740" w:type="dxa"/>
            <w:vAlign w:val="bottom"/>
          </w:tcPr>
          <w:p w:rsidR="004C13BB" w:rsidRDefault="004C13BB" w:rsidP="00514205"/>
        </w:tc>
        <w:tc>
          <w:tcPr>
            <w:tcW w:w="260" w:type="dxa"/>
            <w:vAlign w:val="bottom"/>
          </w:tcPr>
          <w:p w:rsidR="004C13BB" w:rsidRDefault="004C13BB" w:rsidP="005142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C13BB" w:rsidRDefault="004C13BB" w:rsidP="00514205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:rsidR="004C13BB" w:rsidRDefault="004C13BB" w:rsidP="005142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3BB" w:rsidRDefault="004C13BB" w:rsidP="00514205">
            <w:pPr>
              <w:ind w:left="80"/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13BB" w:rsidRDefault="004C13BB" w:rsidP="00514205"/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</w:tr>
      <w:tr w:rsidR="004C13BB" w:rsidTr="00514205">
        <w:trPr>
          <w:trHeight w:val="24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13BB" w:rsidRDefault="004C13BB" w:rsidP="00514205">
            <w:pPr>
              <w:rPr>
                <w:sz w:val="20"/>
                <w:szCs w:val="20"/>
              </w:rPr>
            </w:pPr>
          </w:p>
        </w:tc>
      </w:tr>
      <w:tr w:rsidR="00514205" w:rsidTr="00514205">
        <w:trPr>
          <w:trHeight w:val="759"/>
        </w:trPr>
        <w:tc>
          <w:tcPr>
            <w:tcW w:w="2180" w:type="dxa"/>
            <w:gridSpan w:val="3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14205" w:rsidRDefault="00514205" w:rsidP="0051420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</w:tr>
      <w:tr w:rsidR="00514205" w:rsidTr="00514205">
        <w:trPr>
          <w:trHeight w:val="542"/>
        </w:trPr>
        <w:tc>
          <w:tcPr>
            <w:tcW w:w="2720" w:type="dxa"/>
            <w:gridSpan w:val="4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 komisjoni esimees:</w:t>
            </w:r>
          </w:p>
        </w:tc>
        <w:tc>
          <w:tcPr>
            <w:tcW w:w="30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</w:tr>
      <w:tr w:rsidR="00514205" w:rsidTr="00514205">
        <w:trPr>
          <w:trHeight w:val="346"/>
        </w:trPr>
        <w:tc>
          <w:tcPr>
            <w:tcW w:w="960" w:type="dxa"/>
            <w:gridSpan w:val="2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060" w:type="dxa"/>
            <w:gridSpan w:val="3"/>
            <w:vAlign w:val="bottom"/>
          </w:tcPr>
          <w:p w:rsidR="00514205" w:rsidRDefault="00514205" w:rsidP="00514205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4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</w:tr>
      <w:tr w:rsidR="00514205" w:rsidTr="00514205">
        <w:trPr>
          <w:trHeight w:val="346"/>
        </w:trPr>
        <w:tc>
          <w:tcPr>
            <w:tcW w:w="2180" w:type="dxa"/>
            <w:gridSpan w:val="3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Komisjoni liikmed</w:t>
            </w:r>
          </w:p>
        </w:tc>
        <w:tc>
          <w:tcPr>
            <w:tcW w:w="54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4205" w:rsidRDefault="00514205" w:rsidP="00514205">
            <w:pPr>
              <w:rPr>
                <w:sz w:val="24"/>
                <w:szCs w:val="24"/>
              </w:rPr>
            </w:pPr>
          </w:p>
        </w:tc>
      </w:tr>
      <w:tr w:rsidR="00514205" w:rsidTr="00514205">
        <w:trPr>
          <w:trHeight w:val="230"/>
        </w:trPr>
        <w:tc>
          <w:tcPr>
            <w:tcW w:w="960" w:type="dxa"/>
            <w:gridSpan w:val="2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060" w:type="dxa"/>
            <w:gridSpan w:val="3"/>
            <w:vAlign w:val="bottom"/>
          </w:tcPr>
          <w:p w:rsidR="00514205" w:rsidRDefault="00514205" w:rsidP="00514205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4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</w:tr>
      <w:tr w:rsidR="00514205" w:rsidTr="00514205">
        <w:trPr>
          <w:trHeight w:val="228"/>
        </w:trPr>
        <w:tc>
          <w:tcPr>
            <w:tcW w:w="960" w:type="dxa"/>
            <w:gridSpan w:val="2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060" w:type="dxa"/>
            <w:gridSpan w:val="3"/>
            <w:vAlign w:val="bottom"/>
          </w:tcPr>
          <w:p w:rsidR="00514205" w:rsidRDefault="00514205" w:rsidP="00514205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40" w:type="dxa"/>
            <w:vAlign w:val="bottom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514205" w:rsidRDefault="00514205" w:rsidP="00514205">
            <w:pPr>
              <w:rPr>
                <w:sz w:val="19"/>
                <w:szCs w:val="19"/>
              </w:rPr>
            </w:pPr>
          </w:p>
        </w:tc>
      </w:tr>
      <w:tr w:rsidR="00514205" w:rsidTr="00514205">
        <w:trPr>
          <w:trHeight w:val="230"/>
        </w:trPr>
        <w:tc>
          <w:tcPr>
            <w:tcW w:w="960" w:type="dxa"/>
            <w:gridSpan w:val="2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060" w:type="dxa"/>
            <w:gridSpan w:val="3"/>
            <w:vAlign w:val="bottom"/>
          </w:tcPr>
          <w:p w:rsidR="00514205" w:rsidRDefault="00514205" w:rsidP="00514205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7"/>
                <w:sz w:val="20"/>
                <w:szCs w:val="20"/>
              </w:rPr>
              <w:t>allkiri....................</w:t>
            </w:r>
          </w:p>
        </w:tc>
        <w:tc>
          <w:tcPr>
            <w:tcW w:w="74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14205" w:rsidRDefault="00514205" w:rsidP="00514205">
            <w:pPr>
              <w:rPr>
                <w:sz w:val="20"/>
                <w:szCs w:val="20"/>
              </w:rPr>
            </w:pPr>
          </w:p>
        </w:tc>
      </w:tr>
    </w:tbl>
    <w:p w:rsidR="00822A81" w:rsidRPr="00084DA3" w:rsidRDefault="00822A81" w:rsidP="00084DA3">
      <w:pPr>
        <w:rPr>
          <w:sz w:val="20"/>
          <w:szCs w:val="20"/>
        </w:rPr>
      </w:pPr>
    </w:p>
    <w:sectPr w:rsidR="00822A81" w:rsidRPr="00084DA3" w:rsidSect="00084DA3">
      <w:pgSz w:w="16840" w:h="11900" w:orient="landscape"/>
      <w:pgMar w:top="686" w:right="1440" w:bottom="147" w:left="1420" w:header="0" w:footer="0" w:gutter="0"/>
      <w:cols w:space="708" w:equalWidth="0">
        <w:col w:w="1398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1D" w:rsidRDefault="00E8011D" w:rsidP="00A6586E">
      <w:r>
        <w:separator/>
      </w:r>
    </w:p>
  </w:endnote>
  <w:endnote w:type="continuationSeparator" w:id="0">
    <w:p w:rsidR="00E8011D" w:rsidRDefault="00E8011D" w:rsidP="00A6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734729"/>
      <w:docPartObj>
        <w:docPartGallery w:val="Page Numbers (Bottom of Page)"/>
        <w:docPartUnique/>
      </w:docPartObj>
    </w:sdtPr>
    <w:sdtEndPr/>
    <w:sdtContent>
      <w:p w:rsidR="00A6586E" w:rsidRDefault="00A6586E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FB">
          <w:rPr>
            <w:noProof/>
          </w:rPr>
          <w:t>6</w:t>
        </w:r>
        <w:r>
          <w:fldChar w:fldCharType="end"/>
        </w:r>
      </w:p>
    </w:sdtContent>
  </w:sdt>
  <w:p w:rsidR="00A6586E" w:rsidRDefault="00A6586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1D" w:rsidRDefault="00E8011D" w:rsidP="00A6586E">
      <w:r>
        <w:separator/>
      </w:r>
    </w:p>
  </w:footnote>
  <w:footnote w:type="continuationSeparator" w:id="0">
    <w:p w:rsidR="00E8011D" w:rsidRDefault="00E8011D" w:rsidP="00A6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DA4C3FE"/>
    <w:lvl w:ilvl="0" w:tplc="7D2451DE">
      <w:start w:val="1"/>
      <w:numFmt w:val="decimal"/>
      <w:lvlText w:val="%1."/>
      <w:lvlJc w:val="left"/>
    </w:lvl>
    <w:lvl w:ilvl="1" w:tplc="16E6EF24">
      <w:numFmt w:val="decimal"/>
      <w:lvlText w:val=""/>
      <w:lvlJc w:val="left"/>
    </w:lvl>
    <w:lvl w:ilvl="2" w:tplc="DE68D6D0">
      <w:numFmt w:val="decimal"/>
      <w:lvlText w:val=""/>
      <w:lvlJc w:val="left"/>
    </w:lvl>
    <w:lvl w:ilvl="3" w:tplc="663C8656">
      <w:numFmt w:val="decimal"/>
      <w:lvlText w:val=""/>
      <w:lvlJc w:val="left"/>
    </w:lvl>
    <w:lvl w:ilvl="4" w:tplc="F9CE10DA">
      <w:numFmt w:val="decimal"/>
      <w:lvlText w:val=""/>
      <w:lvlJc w:val="left"/>
    </w:lvl>
    <w:lvl w:ilvl="5" w:tplc="FDF083AC">
      <w:numFmt w:val="decimal"/>
      <w:lvlText w:val=""/>
      <w:lvlJc w:val="left"/>
    </w:lvl>
    <w:lvl w:ilvl="6" w:tplc="FE129C7E">
      <w:numFmt w:val="decimal"/>
      <w:lvlText w:val=""/>
      <w:lvlJc w:val="left"/>
    </w:lvl>
    <w:lvl w:ilvl="7" w:tplc="03344588">
      <w:numFmt w:val="decimal"/>
      <w:lvlText w:val=""/>
      <w:lvlJc w:val="left"/>
    </w:lvl>
    <w:lvl w:ilvl="8" w:tplc="024A4B5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9B4242A"/>
    <w:lvl w:ilvl="0" w:tplc="C6CE79E2">
      <w:start w:val="1"/>
      <w:numFmt w:val="bullet"/>
      <w:lvlText w:val="*"/>
      <w:lvlJc w:val="left"/>
    </w:lvl>
    <w:lvl w:ilvl="1" w:tplc="71BEFDE6">
      <w:numFmt w:val="decimal"/>
      <w:lvlText w:val=""/>
      <w:lvlJc w:val="left"/>
    </w:lvl>
    <w:lvl w:ilvl="2" w:tplc="10A01A46">
      <w:numFmt w:val="decimal"/>
      <w:lvlText w:val=""/>
      <w:lvlJc w:val="left"/>
    </w:lvl>
    <w:lvl w:ilvl="3" w:tplc="4ED474D2">
      <w:numFmt w:val="decimal"/>
      <w:lvlText w:val=""/>
      <w:lvlJc w:val="left"/>
    </w:lvl>
    <w:lvl w:ilvl="4" w:tplc="24BCC02E">
      <w:numFmt w:val="decimal"/>
      <w:lvlText w:val=""/>
      <w:lvlJc w:val="left"/>
    </w:lvl>
    <w:lvl w:ilvl="5" w:tplc="54969A24">
      <w:numFmt w:val="decimal"/>
      <w:lvlText w:val=""/>
      <w:lvlJc w:val="left"/>
    </w:lvl>
    <w:lvl w:ilvl="6" w:tplc="BC50F740">
      <w:numFmt w:val="decimal"/>
      <w:lvlText w:val=""/>
      <w:lvlJc w:val="left"/>
    </w:lvl>
    <w:lvl w:ilvl="7" w:tplc="DD3E4A70">
      <w:numFmt w:val="decimal"/>
      <w:lvlText w:val=""/>
      <w:lvlJc w:val="left"/>
    </w:lvl>
    <w:lvl w:ilvl="8" w:tplc="27C064B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2C1A3B0E"/>
    <w:lvl w:ilvl="0" w:tplc="0CE62216">
      <w:start w:val="1"/>
      <w:numFmt w:val="bullet"/>
      <w:lvlText w:val="•"/>
      <w:lvlJc w:val="left"/>
    </w:lvl>
    <w:lvl w:ilvl="1" w:tplc="21F0623C">
      <w:start w:val="1"/>
      <w:numFmt w:val="bullet"/>
      <w:lvlText w:val=" "/>
      <w:lvlJc w:val="left"/>
    </w:lvl>
    <w:lvl w:ilvl="2" w:tplc="174060C2">
      <w:numFmt w:val="decimal"/>
      <w:lvlText w:val=""/>
      <w:lvlJc w:val="left"/>
    </w:lvl>
    <w:lvl w:ilvl="3" w:tplc="601C9902">
      <w:numFmt w:val="decimal"/>
      <w:lvlText w:val=""/>
      <w:lvlJc w:val="left"/>
    </w:lvl>
    <w:lvl w:ilvl="4" w:tplc="5E8EDA3E">
      <w:numFmt w:val="decimal"/>
      <w:lvlText w:val=""/>
      <w:lvlJc w:val="left"/>
    </w:lvl>
    <w:lvl w:ilvl="5" w:tplc="0EAE9C0C">
      <w:numFmt w:val="decimal"/>
      <w:lvlText w:val=""/>
      <w:lvlJc w:val="left"/>
    </w:lvl>
    <w:lvl w:ilvl="6" w:tplc="EF345BB0">
      <w:numFmt w:val="decimal"/>
      <w:lvlText w:val=""/>
      <w:lvlJc w:val="left"/>
    </w:lvl>
    <w:lvl w:ilvl="7" w:tplc="C0D08F08">
      <w:numFmt w:val="decimal"/>
      <w:lvlText w:val=""/>
      <w:lvlJc w:val="left"/>
    </w:lvl>
    <w:lvl w:ilvl="8" w:tplc="A7E45E32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10E21316"/>
    <w:lvl w:ilvl="0" w:tplc="7554751A">
      <w:start w:val="5"/>
      <w:numFmt w:val="decimal"/>
      <w:lvlText w:val="%1."/>
      <w:lvlJc w:val="left"/>
    </w:lvl>
    <w:lvl w:ilvl="1" w:tplc="DB225C00">
      <w:numFmt w:val="decimal"/>
      <w:lvlText w:val=""/>
      <w:lvlJc w:val="left"/>
    </w:lvl>
    <w:lvl w:ilvl="2" w:tplc="CDA4A930">
      <w:numFmt w:val="decimal"/>
      <w:lvlText w:val=""/>
      <w:lvlJc w:val="left"/>
    </w:lvl>
    <w:lvl w:ilvl="3" w:tplc="0C9880A0">
      <w:numFmt w:val="decimal"/>
      <w:lvlText w:val=""/>
      <w:lvlJc w:val="left"/>
    </w:lvl>
    <w:lvl w:ilvl="4" w:tplc="D9E23B28">
      <w:numFmt w:val="decimal"/>
      <w:lvlText w:val=""/>
      <w:lvlJc w:val="left"/>
    </w:lvl>
    <w:lvl w:ilvl="5" w:tplc="DE1A2014">
      <w:numFmt w:val="decimal"/>
      <w:lvlText w:val=""/>
      <w:lvlJc w:val="left"/>
    </w:lvl>
    <w:lvl w:ilvl="6" w:tplc="06449C18">
      <w:numFmt w:val="decimal"/>
      <w:lvlText w:val=""/>
      <w:lvlJc w:val="left"/>
    </w:lvl>
    <w:lvl w:ilvl="7" w:tplc="E99A59D8">
      <w:numFmt w:val="decimal"/>
      <w:lvlText w:val=""/>
      <w:lvlJc w:val="left"/>
    </w:lvl>
    <w:lvl w:ilvl="8" w:tplc="0B120E46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65388036"/>
    <w:lvl w:ilvl="0" w:tplc="2E30494A">
      <w:start w:val="1"/>
      <w:numFmt w:val="bullet"/>
      <w:lvlText w:val="•"/>
      <w:lvlJc w:val="left"/>
    </w:lvl>
    <w:lvl w:ilvl="1" w:tplc="2B3E3532">
      <w:numFmt w:val="decimal"/>
      <w:lvlText w:val=""/>
      <w:lvlJc w:val="left"/>
    </w:lvl>
    <w:lvl w:ilvl="2" w:tplc="1C180F40">
      <w:numFmt w:val="decimal"/>
      <w:lvlText w:val=""/>
      <w:lvlJc w:val="left"/>
    </w:lvl>
    <w:lvl w:ilvl="3" w:tplc="6CF69318">
      <w:numFmt w:val="decimal"/>
      <w:lvlText w:val=""/>
      <w:lvlJc w:val="left"/>
    </w:lvl>
    <w:lvl w:ilvl="4" w:tplc="85162892">
      <w:numFmt w:val="decimal"/>
      <w:lvlText w:val=""/>
      <w:lvlJc w:val="left"/>
    </w:lvl>
    <w:lvl w:ilvl="5" w:tplc="E19CB3E0">
      <w:numFmt w:val="decimal"/>
      <w:lvlText w:val=""/>
      <w:lvlJc w:val="left"/>
    </w:lvl>
    <w:lvl w:ilvl="6" w:tplc="45FC2DA8">
      <w:numFmt w:val="decimal"/>
      <w:lvlText w:val=""/>
      <w:lvlJc w:val="left"/>
    </w:lvl>
    <w:lvl w:ilvl="7" w:tplc="F7947C1E">
      <w:numFmt w:val="decimal"/>
      <w:lvlText w:val=""/>
      <w:lvlJc w:val="left"/>
    </w:lvl>
    <w:lvl w:ilvl="8" w:tplc="F424CDA8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573E8132"/>
    <w:lvl w:ilvl="0" w:tplc="E730BD28">
      <w:start w:val="1"/>
      <w:numFmt w:val="decimal"/>
      <w:lvlText w:val="%1."/>
      <w:lvlJc w:val="left"/>
    </w:lvl>
    <w:lvl w:ilvl="1" w:tplc="3B1055FC">
      <w:numFmt w:val="decimal"/>
      <w:lvlText w:val=""/>
      <w:lvlJc w:val="left"/>
    </w:lvl>
    <w:lvl w:ilvl="2" w:tplc="13E23D46">
      <w:numFmt w:val="decimal"/>
      <w:lvlText w:val=""/>
      <w:lvlJc w:val="left"/>
    </w:lvl>
    <w:lvl w:ilvl="3" w:tplc="3B42DE92">
      <w:numFmt w:val="decimal"/>
      <w:lvlText w:val=""/>
      <w:lvlJc w:val="left"/>
    </w:lvl>
    <w:lvl w:ilvl="4" w:tplc="2FF06D72">
      <w:numFmt w:val="decimal"/>
      <w:lvlText w:val=""/>
      <w:lvlJc w:val="left"/>
    </w:lvl>
    <w:lvl w:ilvl="5" w:tplc="36C44738">
      <w:numFmt w:val="decimal"/>
      <w:lvlText w:val=""/>
      <w:lvlJc w:val="left"/>
    </w:lvl>
    <w:lvl w:ilvl="6" w:tplc="C630BEFA">
      <w:numFmt w:val="decimal"/>
      <w:lvlText w:val=""/>
      <w:lvlJc w:val="left"/>
    </w:lvl>
    <w:lvl w:ilvl="7" w:tplc="1BB66F7C">
      <w:numFmt w:val="decimal"/>
      <w:lvlText w:val=""/>
      <w:lvlJc w:val="left"/>
    </w:lvl>
    <w:lvl w:ilvl="8" w:tplc="62F26058">
      <w:numFmt w:val="decimal"/>
      <w:lvlText w:val=""/>
      <w:lvlJc w:val="left"/>
    </w:lvl>
  </w:abstractNum>
  <w:abstractNum w:abstractNumId="6" w15:restartNumberingAfterBreak="0">
    <w:nsid w:val="0A214461"/>
    <w:multiLevelType w:val="hybridMultilevel"/>
    <w:tmpl w:val="F8CC604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75AB"/>
    <w:multiLevelType w:val="hybridMultilevel"/>
    <w:tmpl w:val="279297F0"/>
    <w:lvl w:ilvl="0" w:tplc="5F06F7F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385623" w:themeColor="accent6" w:themeShade="8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C51B88"/>
    <w:multiLevelType w:val="hybridMultilevel"/>
    <w:tmpl w:val="86422DE6"/>
    <w:lvl w:ilvl="0" w:tplc="1F8A6CB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385623" w:themeColor="accent6" w:themeShade="8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A0591"/>
    <w:multiLevelType w:val="hybridMultilevel"/>
    <w:tmpl w:val="41BE979C"/>
    <w:lvl w:ilvl="0" w:tplc="B91638E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  <w:color w:val="385623" w:themeColor="accent6" w:themeShade="80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8312A1"/>
    <w:multiLevelType w:val="hybridMultilevel"/>
    <w:tmpl w:val="DC3CAC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81"/>
    <w:rsid w:val="000532B1"/>
    <w:rsid w:val="0007770C"/>
    <w:rsid w:val="00084DA3"/>
    <w:rsid w:val="000F5355"/>
    <w:rsid w:val="00401D25"/>
    <w:rsid w:val="00417EAA"/>
    <w:rsid w:val="00437784"/>
    <w:rsid w:val="0045616E"/>
    <w:rsid w:val="0047545C"/>
    <w:rsid w:val="004C13BB"/>
    <w:rsid w:val="004C5934"/>
    <w:rsid w:val="00514205"/>
    <w:rsid w:val="00534DC1"/>
    <w:rsid w:val="005F1FD7"/>
    <w:rsid w:val="00620668"/>
    <w:rsid w:val="00650807"/>
    <w:rsid w:val="006D7580"/>
    <w:rsid w:val="00724E94"/>
    <w:rsid w:val="007E1F36"/>
    <w:rsid w:val="00822A81"/>
    <w:rsid w:val="008A3E22"/>
    <w:rsid w:val="009440BF"/>
    <w:rsid w:val="00963DCE"/>
    <w:rsid w:val="00A6586E"/>
    <w:rsid w:val="00A9641E"/>
    <w:rsid w:val="00AB1732"/>
    <w:rsid w:val="00AC1F0E"/>
    <w:rsid w:val="00BD70F8"/>
    <w:rsid w:val="00C11B9B"/>
    <w:rsid w:val="00C4385C"/>
    <w:rsid w:val="00D920FB"/>
    <w:rsid w:val="00DB7848"/>
    <w:rsid w:val="00E8011D"/>
    <w:rsid w:val="00EE6400"/>
    <w:rsid w:val="00EF0F8B"/>
    <w:rsid w:val="00E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AAA551-BB2F-4213-BF23-08ED724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D920FB"/>
    <w:pPr>
      <w:keepNext/>
      <w:jc w:val="center"/>
      <w:outlineLvl w:val="0"/>
    </w:pPr>
    <w:rPr>
      <w:rFonts w:eastAsia="Times New Roman"/>
      <w:sz w:val="28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5616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6586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6586E"/>
  </w:style>
  <w:style w:type="paragraph" w:styleId="Jalus">
    <w:name w:val="footer"/>
    <w:basedOn w:val="Normaallaad"/>
    <w:link w:val="JalusMrk"/>
    <w:uiPriority w:val="99"/>
    <w:unhideWhenUsed/>
    <w:rsid w:val="00A6586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6586E"/>
  </w:style>
  <w:style w:type="table" w:styleId="Kontuurtabel">
    <w:name w:val="Table Grid"/>
    <w:basedOn w:val="Normaaltabel"/>
    <w:uiPriority w:val="59"/>
    <w:rsid w:val="0008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5142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1420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1420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142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1420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420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42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Liguvaikefont"/>
    <w:rsid w:val="00514205"/>
  </w:style>
  <w:style w:type="table" w:customStyle="1" w:styleId="Kontuurtabel1">
    <w:name w:val="Kontuurtabel1"/>
    <w:basedOn w:val="Normaaltabel"/>
    <w:next w:val="Kontuurtabel"/>
    <w:uiPriority w:val="39"/>
    <w:rsid w:val="006D75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Liguvaikefont"/>
    <w:rsid w:val="00620668"/>
  </w:style>
  <w:style w:type="character" w:customStyle="1" w:styleId="Pealkiri1Mrk">
    <w:name w:val="Pealkiri 1 Märk"/>
    <w:basedOn w:val="Liguvaikefont"/>
    <w:link w:val="Pealkiri1"/>
    <w:rsid w:val="00D920FB"/>
    <w:rPr>
      <w:rFonts w:eastAsia="Times New Roman"/>
      <w:sz w:val="28"/>
      <w:szCs w:val="24"/>
      <w:lang w:eastAsia="en-US"/>
    </w:rPr>
  </w:style>
  <w:style w:type="paragraph" w:styleId="Pealkiri">
    <w:name w:val="Title"/>
    <w:basedOn w:val="Normaallaad"/>
    <w:link w:val="PealkiriMrk"/>
    <w:qFormat/>
    <w:rsid w:val="00D920FB"/>
    <w:pPr>
      <w:jc w:val="center"/>
    </w:pPr>
    <w:rPr>
      <w:rFonts w:eastAsia="Times New Roman"/>
      <w:b/>
      <w:bCs/>
      <w:sz w:val="32"/>
      <w:szCs w:val="24"/>
      <w:lang w:eastAsia="en-US"/>
    </w:rPr>
  </w:style>
  <w:style w:type="character" w:customStyle="1" w:styleId="PealkiriMrk">
    <w:name w:val="Pealkiri Märk"/>
    <w:basedOn w:val="Liguvaikefont"/>
    <w:link w:val="Pealkiri"/>
    <w:rsid w:val="00D920FB"/>
    <w:rPr>
      <w:rFonts w:eastAsia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1406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kerli hansing</cp:lastModifiedBy>
  <cp:revision>11</cp:revision>
  <dcterms:created xsi:type="dcterms:W3CDTF">2018-11-21T15:55:00Z</dcterms:created>
  <dcterms:modified xsi:type="dcterms:W3CDTF">2019-03-29T14:03:00Z</dcterms:modified>
</cp:coreProperties>
</file>